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9A" w:rsidRPr="00A6599A" w:rsidRDefault="00A6599A" w:rsidP="00F2264B">
      <w:pPr>
        <w:pStyle w:val="a3"/>
        <w:tabs>
          <w:tab w:val="left" w:pos="142"/>
          <w:tab w:val="left" w:pos="284"/>
        </w:tabs>
        <w:jc w:val="center"/>
        <w:rPr>
          <w:rFonts w:hAnsi="ＭＳ 明朝"/>
        </w:rPr>
      </w:pPr>
      <w:r w:rsidRPr="00A6599A">
        <w:rPr>
          <w:rFonts w:hAnsi="ＭＳ 明朝" w:hint="eastAsia"/>
        </w:rPr>
        <w:t>仙台市交通局実習用通学定期乗車券発行認定に関する事務取扱要領</w:t>
      </w:r>
    </w:p>
    <w:p w:rsidR="00A6599A" w:rsidRDefault="006D4AA9" w:rsidP="006D4AA9">
      <w:pPr>
        <w:pStyle w:val="a3"/>
        <w:rPr>
          <w:rFonts w:hAnsi="ＭＳ 明朝"/>
        </w:rPr>
      </w:pPr>
      <w:r>
        <w:rPr>
          <w:rFonts w:hAnsi="ＭＳ 明朝" w:hint="eastAsia"/>
        </w:rPr>
        <w:t>（平成</w:t>
      </w:r>
      <w:r w:rsidR="00B5653B">
        <w:rPr>
          <w:rFonts w:hAnsi="ＭＳ 明朝" w:hint="eastAsia"/>
        </w:rPr>
        <w:t>21</w:t>
      </w:r>
      <w:r>
        <w:rPr>
          <w:rFonts w:hAnsi="ＭＳ 明朝" w:hint="eastAsia"/>
        </w:rPr>
        <w:t>年3</w:t>
      </w:r>
      <w:r w:rsidR="00B5653B">
        <w:rPr>
          <w:rFonts w:hAnsi="ＭＳ 明朝" w:hint="eastAsia"/>
        </w:rPr>
        <w:t>月31</w:t>
      </w:r>
      <w:r>
        <w:rPr>
          <w:rFonts w:hAnsi="ＭＳ 明朝" w:hint="eastAsia"/>
        </w:rPr>
        <w:t>日管理者決裁）</w:t>
      </w:r>
    </w:p>
    <w:p w:rsidR="006D4AA9" w:rsidRPr="00A6599A" w:rsidRDefault="006D4AA9" w:rsidP="00A6599A">
      <w:pPr>
        <w:pStyle w:val="a3"/>
        <w:jc w:val="left"/>
        <w:rPr>
          <w:rFonts w:hAnsi="ＭＳ 明朝"/>
        </w:rPr>
      </w:pPr>
    </w:p>
    <w:p w:rsidR="00A6599A" w:rsidRPr="00A6599A" w:rsidRDefault="009A5C0C" w:rsidP="00A6599A">
      <w:pPr>
        <w:pStyle w:val="a3"/>
        <w:jc w:val="left"/>
        <w:rPr>
          <w:rFonts w:hAnsi="ＭＳ 明朝"/>
        </w:rPr>
      </w:pPr>
      <w:r w:rsidRPr="00A6599A">
        <w:rPr>
          <w:rFonts w:hAnsi="ＭＳ 明朝" w:hint="eastAsia"/>
        </w:rPr>
        <w:t xml:space="preserve">　</w:t>
      </w:r>
      <w:r w:rsidR="00A6599A" w:rsidRPr="00A6599A">
        <w:rPr>
          <w:rFonts w:hAnsi="ＭＳ 明朝" w:hint="eastAsia"/>
        </w:rPr>
        <w:t>（趣旨）</w:t>
      </w:r>
    </w:p>
    <w:p w:rsidR="00A6599A" w:rsidRPr="00B6399A" w:rsidRDefault="009A5C0C" w:rsidP="006F6BAD">
      <w:pPr>
        <w:pStyle w:val="a3"/>
        <w:ind w:left="210" w:hangingChars="100" w:hanging="210"/>
        <w:jc w:val="left"/>
        <w:rPr>
          <w:rFonts w:hAnsi="ＭＳ 明朝"/>
        </w:rPr>
      </w:pPr>
      <w:r w:rsidRPr="00127316">
        <w:rPr>
          <w:rFonts w:asciiTheme="minorEastAsia" w:eastAsiaTheme="minorEastAsia" w:hAnsiTheme="minorEastAsia" w:hint="eastAsia"/>
          <w:szCs w:val="21"/>
        </w:rPr>
        <w:t>第1条　この要領は、仙台市乗合自動車運賃条例施行規程（平成22年仙台市交通局規程第1号）第25条第1項第1号から第3号まで及び仙台市高速鉄道運賃条例施行規程（昭和62年仙台市交通局第10号）第18条第1項第2号イからハまでに掲げる学校等が、在籍する学生又は生徒に学習単位の習得の</w:t>
      </w:r>
      <w:r w:rsidRPr="00B6399A">
        <w:rPr>
          <w:rFonts w:asciiTheme="minorEastAsia" w:eastAsiaTheme="minorEastAsia" w:hAnsiTheme="minorEastAsia" w:hint="eastAsia"/>
          <w:szCs w:val="21"/>
        </w:rPr>
        <w:t>ため当該学校の所在地と異なる場所において実習を実施する場合に、仙台市交通局が発行す</w:t>
      </w:r>
      <w:r w:rsidR="00A10761">
        <w:rPr>
          <w:rFonts w:asciiTheme="minorEastAsia" w:eastAsiaTheme="minorEastAsia" w:hAnsiTheme="minorEastAsia" w:hint="eastAsia"/>
          <w:szCs w:val="21"/>
        </w:rPr>
        <w:t>る</w:t>
      </w:r>
      <w:r w:rsidRPr="00B6399A">
        <w:rPr>
          <w:rFonts w:asciiTheme="minorEastAsia" w:eastAsiaTheme="minorEastAsia" w:hAnsiTheme="minorEastAsia" w:hint="eastAsia"/>
          <w:szCs w:val="21"/>
        </w:rPr>
        <w:t>実習用通学定期</w:t>
      </w:r>
      <w:r w:rsidRPr="00B6399A">
        <w:rPr>
          <w:rFonts w:asciiTheme="minorEastAsia" w:eastAsiaTheme="minorEastAsia" w:hAnsiTheme="minorEastAsia" w:hint="eastAsia"/>
          <w:szCs w:val="21"/>
          <w:u w:color="FF0000"/>
        </w:rPr>
        <w:t>乗車</w:t>
      </w:r>
      <w:r w:rsidRPr="00B6399A">
        <w:rPr>
          <w:rFonts w:asciiTheme="minorEastAsia" w:eastAsiaTheme="minorEastAsia" w:hAnsiTheme="minorEastAsia" w:hint="eastAsia"/>
          <w:szCs w:val="21"/>
        </w:rPr>
        <w:t>券</w:t>
      </w:r>
      <w:r w:rsidR="002065ED" w:rsidRPr="009E01DF">
        <w:rPr>
          <w:rFonts w:asciiTheme="minorEastAsia" w:eastAsiaTheme="minorEastAsia" w:hAnsiTheme="minorEastAsia" w:hint="eastAsia"/>
          <w:color w:val="000000" w:themeColor="text1"/>
          <w:szCs w:val="21"/>
        </w:rPr>
        <w:t>等</w:t>
      </w:r>
      <w:r w:rsidRPr="00B6399A">
        <w:rPr>
          <w:rFonts w:asciiTheme="minorEastAsia" w:eastAsiaTheme="minorEastAsia" w:hAnsiTheme="minorEastAsia" w:hint="eastAsia"/>
          <w:szCs w:val="21"/>
        </w:rPr>
        <w:t>（以下「実習用定期券」という。）に係る仙台市交通事業管理者（以下「管理者」という。）の認定について、必要な事項を定めるものとする</w:t>
      </w:r>
      <w:r w:rsidR="00A6599A" w:rsidRPr="00B6399A">
        <w:rPr>
          <w:rFonts w:hAnsi="ＭＳ 明朝" w:hint="eastAsia"/>
        </w:rPr>
        <w:t>。</w:t>
      </w:r>
    </w:p>
    <w:p w:rsidR="00A6599A" w:rsidRDefault="00A6599A" w:rsidP="00A6599A">
      <w:pPr>
        <w:pStyle w:val="a3"/>
        <w:jc w:val="left"/>
        <w:rPr>
          <w:rFonts w:hAnsi="ＭＳ 明朝"/>
        </w:rPr>
      </w:pPr>
    </w:p>
    <w:p w:rsidR="006C4F0B" w:rsidRPr="006C4F0B" w:rsidRDefault="006C4F0B" w:rsidP="006C4F0B">
      <w:pPr>
        <w:rPr>
          <w:rFonts w:asciiTheme="minorEastAsia" w:eastAsiaTheme="minorEastAsia" w:hAnsiTheme="minorEastAsia"/>
        </w:rPr>
      </w:pPr>
      <w:r>
        <w:rPr>
          <w:rFonts w:hAnsi="ＭＳ 明朝" w:hint="eastAsia"/>
        </w:rPr>
        <w:t xml:space="preserve">　</w:t>
      </w:r>
      <w:r w:rsidRPr="006C4F0B">
        <w:rPr>
          <w:rFonts w:asciiTheme="minorEastAsia" w:eastAsiaTheme="minorEastAsia" w:hAnsiTheme="minorEastAsia" w:hint="eastAsia"/>
        </w:rPr>
        <w:t>（発行に関する認定）</w:t>
      </w:r>
    </w:p>
    <w:p w:rsidR="006C4F0B" w:rsidRPr="006C4F0B" w:rsidRDefault="006C4F0B" w:rsidP="006C4F0B">
      <w:pPr>
        <w:ind w:left="210" w:hangingChars="100" w:hanging="210"/>
        <w:rPr>
          <w:rFonts w:asciiTheme="minorEastAsia" w:eastAsiaTheme="minorEastAsia" w:hAnsiTheme="minorEastAsia"/>
        </w:rPr>
      </w:pPr>
      <w:r w:rsidRPr="006C4F0B">
        <w:rPr>
          <w:rFonts w:asciiTheme="minorEastAsia" w:eastAsiaTheme="minorEastAsia" w:hAnsiTheme="minorEastAsia" w:hint="eastAsia"/>
        </w:rPr>
        <w:t>第</w:t>
      </w:r>
      <w:r w:rsidRPr="006C4F0B">
        <w:rPr>
          <w:rFonts w:asciiTheme="minorEastAsia" w:eastAsiaTheme="minorEastAsia" w:hAnsiTheme="minorEastAsia"/>
        </w:rPr>
        <w:t>2</w:t>
      </w:r>
      <w:r w:rsidRPr="006C4F0B">
        <w:rPr>
          <w:rFonts w:asciiTheme="minorEastAsia" w:eastAsiaTheme="minorEastAsia" w:hAnsiTheme="minorEastAsia" w:hint="eastAsia"/>
        </w:rPr>
        <w:t xml:space="preserve">条　</w:t>
      </w:r>
      <w:r w:rsidR="00A07469" w:rsidRPr="006C4F0B">
        <w:rPr>
          <w:rFonts w:asciiTheme="minorEastAsia" w:eastAsiaTheme="minorEastAsia" w:hAnsiTheme="minorEastAsia" w:hint="eastAsia"/>
        </w:rPr>
        <w:t>実習用定期券</w:t>
      </w:r>
      <w:r w:rsidRPr="006C4F0B">
        <w:rPr>
          <w:rFonts w:asciiTheme="minorEastAsia" w:eastAsiaTheme="minorEastAsia" w:hAnsiTheme="minorEastAsia" w:hint="eastAsia"/>
        </w:rPr>
        <w:t>発行を受けようとする学校等の代表者は、次の各号に掲げる書類を実習用通学定期乗車券発行認定申請書（別記様式第</w:t>
      </w:r>
      <w:r w:rsidRPr="006C4F0B">
        <w:rPr>
          <w:rFonts w:asciiTheme="minorEastAsia" w:eastAsiaTheme="minorEastAsia" w:hAnsiTheme="minorEastAsia"/>
        </w:rPr>
        <w:t>1</w:t>
      </w:r>
      <w:r w:rsidRPr="006C4F0B">
        <w:rPr>
          <w:rFonts w:asciiTheme="minorEastAsia" w:eastAsiaTheme="minorEastAsia" w:hAnsiTheme="minorEastAsia" w:hint="eastAsia"/>
        </w:rPr>
        <w:t>号）に添付して管理者に提出しなければならない。</w:t>
      </w:r>
    </w:p>
    <w:p w:rsidR="006C4F0B" w:rsidRPr="006C4F0B" w:rsidRDefault="006C4F0B" w:rsidP="006C4F0B">
      <w:pPr>
        <w:rPr>
          <w:rFonts w:asciiTheme="minorEastAsia" w:eastAsiaTheme="minorEastAsia" w:hAnsiTheme="minorEastAsia"/>
        </w:rPr>
      </w:pPr>
      <w:r w:rsidRPr="006C4F0B">
        <w:rPr>
          <w:rFonts w:asciiTheme="minorEastAsia" w:eastAsiaTheme="minorEastAsia" w:hAnsiTheme="minorEastAsia" w:hint="eastAsia"/>
        </w:rPr>
        <w:t xml:space="preserve">　一　実習計画書（実習期間及び実習場所が記載されているもの）</w:t>
      </w:r>
    </w:p>
    <w:p w:rsidR="006C4F0B" w:rsidRPr="006C4F0B" w:rsidRDefault="006C4F0B" w:rsidP="006C4F0B">
      <w:pPr>
        <w:rPr>
          <w:rFonts w:asciiTheme="minorEastAsia" w:eastAsiaTheme="minorEastAsia" w:hAnsiTheme="minorEastAsia"/>
        </w:rPr>
      </w:pPr>
      <w:r w:rsidRPr="006C4F0B">
        <w:rPr>
          <w:rFonts w:asciiTheme="minorEastAsia" w:eastAsiaTheme="minorEastAsia" w:hAnsiTheme="minorEastAsia" w:hint="eastAsia"/>
        </w:rPr>
        <w:t xml:space="preserve">　二</w:t>
      </w:r>
      <w:r w:rsidRPr="008B319F">
        <w:rPr>
          <w:rFonts w:asciiTheme="minorEastAsia" w:eastAsiaTheme="minorEastAsia" w:hAnsiTheme="minorEastAsia" w:hint="eastAsia"/>
        </w:rPr>
        <w:t xml:space="preserve">　</w:t>
      </w:r>
      <w:r w:rsidRPr="008B319F">
        <w:rPr>
          <w:rFonts w:ascii="Century Gothic" w:eastAsiaTheme="minorEastAsia" w:hAnsi="Century Gothic"/>
          <w:b/>
          <w:sz w:val="22"/>
        </w:rPr>
        <w:t>icsca</w:t>
      </w:r>
      <w:r w:rsidRPr="008B319F">
        <w:rPr>
          <w:rFonts w:asciiTheme="minorEastAsia" w:eastAsiaTheme="minorEastAsia" w:hAnsiTheme="minorEastAsia" w:hint="eastAsia"/>
        </w:rPr>
        <w:t>通学定期乗車券</w:t>
      </w:r>
      <w:r w:rsidRPr="008B319F">
        <w:rPr>
          <w:rFonts w:asciiTheme="minorEastAsia" w:eastAsiaTheme="minorEastAsia" w:hAnsiTheme="minorEastAsia"/>
        </w:rPr>
        <w:t xml:space="preserve"> </w:t>
      </w:r>
      <w:r w:rsidRPr="008B319F">
        <w:rPr>
          <w:rFonts w:asciiTheme="minorEastAsia" w:eastAsiaTheme="minorEastAsia" w:hAnsiTheme="minorEastAsia" w:hint="eastAsia"/>
        </w:rPr>
        <w:t>購入申込書</w:t>
      </w:r>
      <w:r w:rsidRPr="008B319F">
        <w:rPr>
          <w:rFonts w:asciiTheme="minorEastAsia" w:eastAsiaTheme="minorEastAsia" w:hAnsiTheme="minorEastAsia" w:hint="eastAsia"/>
          <w:b/>
        </w:rPr>
        <w:t>（実習用）</w:t>
      </w:r>
      <w:r w:rsidRPr="008B319F">
        <w:rPr>
          <w:rFonts w:asciiTheme="minorEastAsia" w:eastAsiaTheme="minorEastAsia" w:hAnsiTheme="minorEastAsia" w:hint="eastAsia"/>
        </w:rPr>
        <w:t>（別記様式第</w:t>
      </w:r>
      <w:r w:rsidRPr="008B319F">
        <w:rPr>
          <w:rFonts w:asciiTheme="minorEastAsia" w:eastAsiaTheme="minorEastAsia" w:hAnsiTheme="minorEastAsia"/>
        </w:rPr>
        <w:t>2</w:t>
      </w:r>
      <w:r w:rsidRPr="008B319F">
        <w:rPr>
          <w:rFonts w:asciiTheme="minorEastAsia" w:eastAsiaTheme="minorEastAsia" w:hAnsiTheme="minorEastAsia" w:hint="eastAsia"/>
        </w:rPr>
        <w:t>号）</w:t>
      </w:r>
    </w:p>
    <w:p w:rsidR="006C4F0B" w:rsidRPr="006C4F0B" w:rsidRDefault="006C4F0B" w:rsidP="006C4F0B">
      <w:pPr>
        <w:rPr>
          <w:rFonts w:asciiTheme="minorEastAsia" w:eastAsiaTheme="minorEastAsia" w:hAnsiTheme="minorEastAsia"/>
        </w:rPr>
      </w:pPr>
      <w:r w:rsidRPr="006C4F0B">
        <w:rPr>
          <w:rFonts w:asciiTheme="minorEastAsia" w:eastAsiaTheme="minorEastAsia" w:hAnsiTheme="minorEastAsia" w:hint="eastAsia"/>
        </w:rPr>
        <w:t xml:space="preserve">　三　その他管理者が指定するもの</w:t>
      </w:r>
    </w:p>
    <w:p w:rsidR="006C4F0B" w:rsidRPr="006C4F0B" w:rsidRDefault="006C4F0B" w:rsidP="006C4F0B">
      <w:pPr>
        <w:rPr>
          <w:rFonts w:asciiTheme="minorEastAsia" w:eastAsiaTheme="minorEastAsia" w:hAnsiTheme="minorEastAsia"/>
        </w:rPr>
      </w:pPr>
    </w:p>
    <w:p w:rsidR="006C4F0B" w:rsidRPr="00B6399A" w:rsidRDefault="006C4F0B" w:rsidP="006C4F0B">
      <w:pPr>
        <w:pStyle w:val="a3"/>
        <w:jc w:val="left"/>
        <w:rPr>
          <w:rFonts w:hAnsi="ＭＳ 明朝"/>
        </w:rPr>
      </w:pPr>
      <w:r w:rsidRPr="006C4F0B">
        <w:rPr>
          <w:rFonts w:asciiTheme="minorEastAsia" w:eastAsiaTheme="minorEastAsia" w:hAnsiTheme="minorEastAsia" w:hint="eastAsia"/>
        </w:rPr>
        <w:t xml:space="preserve">　</w:t>
      </w:r>
      <w:r w:rsidRPr="00B6399A">
        <w:rPr>
          <w:rFonts w:hAnsi="ＭＳ 明朝" w:hint="eastAsia"/>
        </w:rPr>
        <w:t>（認定基準）</w:t>
      </w:r>
    </w:p>
    <w:p w:rsidR="006C4F0B" w:rsidRPr="00B6399A" w:rsidRDefault="006C4F0B" w:rsidP="006C4F0B">
      <w:pPr>
        <w:pStyle w:val="a3"/>
        <w:jc w:val="left"/>
        <w:rPr>
          <w:rFonts w:hAnsi="ＭＳ 明朝"/>
        </w:rPr>
      </w:pPr>
      <w:r w:rsidRPr="00B6399A">
        <w:rPr>
          <w:rFonts w:hAnsi="ＭＳ 明朝" w:hint="eastAsia"/>
        </w:rPr>
        <w:t>第3条　実習用定期券の発行認定の基準は、次のとおりとする。</w:t>
      </w:r>
    </w:p>
    <w:p w:rsidR="006C4F0B" w:rsidRPr="00B6399A" w:rsidRDefault="006C4F0B" w:rsidP="006C4F0B">
      <w:pPr>
        <w:pStyle w:val="a3"/>
        <w:jc w:val="left"/>
        <w:rPr>
          <w:rFonts w:hAnsi="ＭＳ 明朝"/>
        </w:rPr>
      </w:pPr>
      <w:r w:rsidRPr="00B6399A">
        <w:rPr>
          <w:rFonts w:hAnsi="ＭＳ 明朝" w:hint="eastAsia"/>
        </w:rPr>
        <w:t xml:space="preserve">　一　実習期間がおおむね1月以上であること</w:t>
      </w:r>
    </w:p>
    <w:p w:rsidR="006C4F0B" w:rsidRPr="00B6399A" w:rsidRDefault="006C4F0B" w:rsidP="006C4F0B">
      <w:pPr>
        <w:pStyle w:val="a3"/>
        <w:jc w:val="left"/>
        <w:rPr>
          <w:rFonts w:hAnsi="ＭＳ 明朝"/>
        </w:rPr>
      </w:pPr>
      <w:r w:rsidRPr="00B6399A">
        <w:rPr>
          <w:rFonts w:hAnsi="ＭＳ 明朝" w:hint="eastAsia"/>
        </w:rPr>
        <w:t xml:space="preserve">　二　当該実習が学習単位の取得など授業の一環として行われるものであること</w:t>
      </w:r>
    </w:p>
    <w:p w:rsidR="006C4F0B" w:rsidRPr="009D16E7" w:rsidRDefault="006C4F0B" w:rsidP="006C4F0B">
      <w:pPr>
        <w:rPr>
          <w:rFonts w:asciiTheme="minorEastAsia" w:eastAsiaTheme="minorEastAsia" w:hAnsiTheme="minorEastAsia"/>
          <w:color w:val="000000" w:themeColor="text1"/>
        </w:rPr>
      </w:pPr>
    </w:p>
    <w:p w:rsidR="006C4F0B" w:rsidRPr="009D16E7" w:rsidRDefault="006C4F0B" w:rsidP="006C4F0B">
      <w:pPr>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 xml:space="preserve">　（認定方法）</w:t>
      </w:r>
    </w:p>
    <w:p w:rsidR="006C4F0B" w:rsidRPr="009D16E7" w:rsidRDefault="006C4F0B" w:rsidP="006C4F0B">
      <w:pPr>
        <w:ind w:left="210" w:hangingChars="100" w:hanging="210"/>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第</w:t>
      </w:r>
      <w:r w:rsidRPr="009D16E7">
        <w:rPr>
          <w:rFonts w:asciiTheme="minorEastAsia" w:eastAsiaTheme="minorEastAsia" w:hAnsiTheme="minorEastAsia"/>
          <w:color w:val="000000" w:themeColor="text1"/>
        </w:rPr>
        <w:t>4</w:t>
      </w:r>
      <w:r w:rsidRPr="009D16E7">
        <w:rPr>
          <w:rFonts w:asciiTheme="minorEastAsia" w:eastAsiaTheme="minorEastAsia" w:hAnsiTheme="minorEastAsia" w:hint="eastAsia"/>
          <w:color w:val="000000" w:themeColor="text1"/>
        </w:rPr>
        <w:t>条　管理者は、第</w:t>
      </w:r>
      <w:r w:rsidRPr="009D16E7">
        <w:rPr>
          <w:rFonts w:asciiTheme="minorEastAsia" w:eastAsiaTheme="minorEastAsia" w:hAnsiTheme="minorEastAsia"/>
          <w:color w:val="000000" w:themeColor="text1"/>
        </w:rPr>
        <w:t>2</w:t>
      </w:r>
      <w:r w:rsidRPr="009D16E7">
        <w:rPr>
          <w:rFonts w:asciiTheme="minorEastAsia" w:eastAsiaTheme="minorEastAsia" w:hAnsiTheme="minorEastAsia" w:hint="eastAsia"/>
          <w:color w:val="000000" w:themeColor="text1"/>
        </w:rPr>
        <w:t>条の規定による発行認定の申請があった場合は、前条に定める認定基準に照らして当該申請の内容を審査し、認定の可否を決定するものとする。</w:t>
      </w:r>
    </w:p>
    <w:p w:rsidR="006C4F0B" w:rsidRPr="009D16E7" w:rsidRDefault="006C4F0B" w:rsidP="006C4F0B">
      <w:pPr>
        <w:ind w:left="210" w:hangingChars="100" w:hanging="210"/>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2 </w:t>
      </w:r>
      <w:r w:rsidRPr="009D16E7">
        <w:rPr>
          <w:rFonts w:asciiTheme="minorEastAsia" w:eastAsiaTheme="minorEastAsia" w:hAnsiTheme="minorEastAsia" w:hint="eastAsia"/>
          <w:color w:val="000000" w:themeColor="text1"/>
        </w:rPr>
        <w:t xml:space="preserve">　管理者は、前項の規定による認定を行った場合は、申請者に対し実習用通学定期乗車券発行認定書（別記様式第</w:t>
      </w:r>
      <w:r w:rsidRPr="009D16E7">
        <w:rPr>
          <w:rFonts w:asciiTheme="minorEastAsia" w:eastAsiaTheme="minorEastAsia" w:hAnsiTheme="minorEastAsia"/>
          <w:color w:val="000000" w:themeColor="text1"/>
        </w:rPr>
        <w:t>3</w:t>
      </w:r>
      <w:r w:rsidRPr="009D16E7">
        <w:rPr>
          <w:rFonts w:asciiTheme="minorEastAsia" w:eastAsiaTheme="minorEastAsia" w:hAnsiTheme="minorEastAsia" w:hint="eastAsia"/>
          <w:color w:val="000000" w:themeColor="text1"/>
        </w:rPr>
        <w:t>号）及び交通局確認印を押印した</w:t>
      </w:r>
      <w:r w:rsidRPr="009D16E7">
        <w:rPr>
          <w:rFonts w:ascii="Century Gothic" w:eastAsiaTheme="minorEastAsia" w:hAnsi="Century Gothic"/>
          <w:b/>
          <w:color w:val="000000" w:themeColor="text1"/>
          <w:sz w:val="22"/>
        </w:rPr>
        <w:t>icsca</w:t>
      </w:r>
      <w:r w:rsidRPr="009D16E7">
        <w:rPr>
          <w:rFonts w:asciiTheme="minorEastAsia" w:eastAsiaTheme="minorEastAsia" w:hAnsiTheme="minorEastAsia" w:hint="eastAsia"/>
          <w:color w:val="000000" w:themeColor="text1"/>
        </w:rPr>
        <w:t>通学定期乗車券</w:t>
      </w:r>
      <w:r w:rsidRPr="009D16E7">
        <w:rPr>
          <w:rFonts w:asciiTheme="minorEastAsia" w:eastAsiaTheme="minorEastAsia" w:hAnsiTheme="minorEastAsia"/>
          <w:color w:val="000000" w:themeColor="text1"/>
        </w:rPr>
        <w:t xml:space="preserve"> </w:t>
      </w:r>
      <w:r w:rsidRPr="009D16E7">
        <w:rPr>
          <w:rFonts w:asciiTheme="minorEastAsia" w:eastAsiaTheme="minorEastAsia" w:hAnsiTheme="minorEastAsia" w:hint="eastAsia"/>
          <w:color w:val="000000" w:themeColor="text1"/>
        </w:rPr>
        <w:t>購入申込書</w:t>
      </w:r>
      <w:r w:rsidRPr="009D16E7">
        <w:rPr>
          <w:rFonts w:asciiTheme="minorEastAsia" w:eastAsiaTheme="minorEastAsia" w:hAnsiTheme="minorEastAsia" w:hint="eastAsia"/>
          <w:b/>
          <w:color w:val="000000" w:themeColor="text1"/>
        </w:rPr>
        <w:t>（実習用）</w:t>
      </w:r>
      <w:r w:rsidRPr="009D16E7">
        <w:rPr>
          <w:rFonts w:asciiTheme="minorEastAsia" w:eastAsiaTheme="minorEastAsia" w:hAnsiTheme="minorEastAsia" w:hint="eastAsia"/>
          <w:color w:val="000000" w:themeColor="text1"/>
        </w:rPr>
        <w:t>を交付する。</w:t>
      </w:r>
    </w:p>
    <w:p w:rsidR="006C4F0B" w:rsidRPr="009D16E7" w:rsidRDefault="006C4F0B" w:rsidP="006C4F0B">
      <w:pPr>
        <w:widowControl/>
        <w:spacing w:line="240" w:lineRule="atLeast"/>
        <w:ind w:leftChars="100" w:left="210"/>
        <w:jc w:val="left"/>
        <w:rPr>
          <w:rFonts w:asciiTheme="minorEastAsia" w:eastAsiaTheme="minorEastAsia" w:hAnsiTheme="minorEastAsia" w:cs="Century"/>
          <w:color w:val="000000" w:themeColor="text1"/>
          <w:szCs w:val="21"/>
        </w:rPr>
      </w:pPr>
      <w:r w:rsidRPr="009D16E7">
        <w:rPr>
          <w:rFonts w:asciiTheme="minorEastAsia" w:eastAsiaTheme="minorEastAsia" w:hAnsiTheme="minorEastAsia"/>
          <w:color w:val="000000" w:themeColor="text1"/>
        </w:rPr>
        <w:t xml:space="preserve"> </w:t>
      </w: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（申請内容の変更の届出）</w:t>
      </w:r>
    </w:p>
    <w:p w:rsidR="006C4F0B" w:rsidRPr="009D16E7" w:rsidRDefault="006C4F0B" w:rsidP="006C4F0B">
      <w:pPr>
        <w:widowControl/>
        <w:spacing w:line="240" w:lineRule="atLeast"/>
        <w:ind w:left="210" w:hangingChars="100" w:hanging="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第</w:t>
      </w:r>
      <w:r w:rsidRPr="009D16E7">
        <w:rPr>
          <w:rFonts w:asciiTheme="minorEastAsia" w:eastAsiaTheme="minorEastAsia" w:hAnsiTheme="minorEastAsia"/>
          <w:color w:val="000000" w:themeColor="text1"/>
        </w:rPr>
        <w:t>5</w:t>
      </w:r>
      <w:r w:rsidRPr="009D16E7">
        <w:rPr>
          <w:rFonts w:asciiTheme="minorEastAsia" w:eastAsiaTheme="minorEastAsia" w:hAnsiTheme="minorEastAsia" w:hint="eastAsia"/>
          <w:color w:val="000000" w:themeColor="text1"/>
        </w:rPr>
        <w:t>条　学校等の代表者は、実習用定期券の認定を受けた者について、実習期間その他申請内容に変更が生じた場合は、速やかに実習用通学定期乗車券発行認定変更届（別記様式第</w:t>
      </w:r>
      <w:r w:rsidRPr="009D16E7">
        <w:rPr>
          <w:rFonts w:asciiTheme="minorEastAsia" w:eastAsiaTheme="minorEastAsia" w:hAnsiTheme="minorEastAsia"/>
          <w:color w:val="000000" w:themeColor="text1"/>
        </w:rPr>
        <w:t>4</w:t>
      </w:r>
      <w:r w:rsidRPr="009D16E7">
        <w:rPr>
          <w:rFonts w:asciiTheme="minorEastAsia" w:eastAsiaTheme="minorEastAsia" w:hAnsiTheme="minorEastAsia" w:hint="eastAsia"/>
          <w:color w:val="000000" w:themeColor="text1"/>
        </w:rPr>
        <w:t>号）に</w:t>
      </w:r>
      <w:r w:rsidRPr="009D16E7">
        <w:rPr>
          <w:rFonts w:ascii="Century Gothic" w:eastAsiaTheme="minorEastAsia" w:hAnsi="Century Gothic"/>
          <w:b/>
          <w:color w:val="000000" w:themeColor="text1"/>
          <w:sz w:val="22"/>
        </w:rPr>
        <w:t>icsca</w:t>
      </w:r>
      <w:r w:rsidRPr="009D16E7">
        <w:rPr>
          <w:rFonts w:asciiTheme="minorEastAsia" w:eastAsiaTheme="minorEastAsia" w:hAnsiTheme="minorEastAsia" w:hint="eastAsia"/>
          <w:color w:val="000000" w:themeColor="text1"/>
        </w:rPr>
        <w:t>通学定期乗車券</w:t>
      </w:r>
      <w:r w:rsidRPr="009D16E7">
        <w:rPr>
          <w:rFonts w:asciiTheme="minorEastAsia" w:eastAsiaTheme="minorEastAsia" w:hAnsiTheme="minorEastAsia"/>
          <w:color w:val="000000" w:themeColor="text1"/>
        </w:rPr>
        <w:t xml:space="preserve"> </w:t>
      </w:r>
      <w:r w:rsidRPr="009D16E7">
        <w:rPr>
          <w:rFonts w:asciiTheme="minorEastAsia" w:eastAsiaTheme="minorEastAsia" w:hAnsiTheme="minorEastAsia" w:hint="eastAsia"/>
          <w:color w:val="000000" w:themeColor="text1"/>
        </w:rPr>
        <w:t>購入申込書（実習用）を添付してその旨を管理者に届け出なければならない。</w:t>
      </w:r>
    </w:p>
    <w:p w:rsidR="006C4F0B" w:rsidRPr="009D16E7" w:rsidRDefault="006C4F0B" w:rsidP="006C4F0B">
      <w:pPr>
        <w:widowControl/>
        <w:spacing w:line="240" w:lineRule="atLeast"/>
        <w:ind w:left="210" w:hangingChars="100" w:hanging="210"/>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2 </w:t>
      </w:r>
      <w:r w:rsidRPr="009D16E7">
        <w:rPr>
          <w:rFonts w:asciiTheme="minorEastAsia" w:eastAsiaTheme="minorEastAsia" w:hAnsiTheme="minorEastAsia" w:hint="eastAsia"/>
          <w:color w:val="000000" w:themeColor="text1"/>
        </w:rPr>
        <w:t xml:space="preserve">　管理者は、前項の届出があった場合は、届出の内容を確認のうえ、届出者に対し、変更後の内容による実習用通学定期乗車券発行認定書及び交通局確認印を押印した</w:t>
      </w:r>
      <w:r w:rsidRPr="009D16E7">
        <w:rPr>
          <w:rFonts w:ascii="Century Gothic" w:eastAsiaTheme="minorEastAsia" w:hAnsi="Century Gothic"/>
          <w:b/>
          <w:color w:val="000000" w:themeColor="text1"/>
          <w:sz w:val="22"/>
        </w:rPr>
        <w:t>icsca</w:t>
      </w:r>
      <w:r w:rsidRPr="009D16E7">
        <w:rPr>
          <w:rFonts w:asciiTheme="minorEastAsia" w:eastAsiaTheme="minorEastAsia" w:hAnsiTheme="minorEastAsia" w:hint="eastAsia"/>
          <w:color w:val="000000" w:themeColor="text1"/>
        </w:rPr>
        <w:t>通学定期乗車券</w:t>
      </w:r>
      <w:r w:rsidRPr="009D16E7">
        <w:rPr>
          <w:rFonts w:asciiTheme="minorEastAsia" w:eastAsiaTheme="minorEastAsia" w:hAnsiTheme="minorEastAsia"/>
          <w:color w:val="000000" w:themeColor="text1"/>
        </w:rPr>
        <w:t xml:space="preserve"> </w:t>
      </w:r>
      <w:r w:rsidRPr="009D16E7">
        <w:rPr>
          <w:rFonts w:asciiTheme="minorEastAsia" w:eastAsiaTheme="minorEastAsia" w:hAnsiTheme="minorEastAsia" w:hint="eastAsia"/>
          <w:color w:val="000000" w:themeColor="text1"/>
        </w:rPr>
        <w:t>購入申込書（実習用）を交付するものとする。</w:t>
      </w:r>
    </w:p>
    <w:p w:rsidR="006C4F0B" w:rsidRPr="009D16E7" w:rsidRDefault="006C4F0B" w:rsidP="006C4F0B">
      <w:pPr>
        <w:widowControl/>
        <w:spacing w:line="240" w:lineRule="atLeast"/>
        <w:jc w:val="left"/>
        <w:rPr>
          <w:rFonts w:asciiTheme="minorEastAsia" w:eastAsiaTheme="minorEastAsia" w:hAnsiTheme="minorEastAsia"/>
          <w:color w:val="000000" w:themeColor="text1"/>
        </w:rPr>
      </w:pPr>
    </w:p>
    <w:p w:rsidR="006C4F0B" w:rsidRPr="009D16E7" w:rsidRDefault="006C4F0B" w:rsidP="006C4F0B">
      <w:pPr>
        <w:pStyle w:val="a3"/>
        <w:jc w:val="left"/>
        <w:rPr>
          <w:rFonts w:hAnsi="ＭＳ 明朝"/>
          <w:color w:val="000000" w:themeColor="text1"/>
        </w:rPr>
      </w:pPr>
      <w:r w:rsidRPr="009D16E7">
        <w:rPr>
          <w:rFonts w:hAnsi="ＭＳ 明朝" w:hint="eastAsia"/>
          <w:color w:val="000000" w:themeColor="text1"/>
        </w:rPr>
        <w:t>（認定の取消）</w:t>
      </w:r>
    </w:p>
    <w:p w:rsidR="006C4F0B" w:rsidRPr="009D16E7" w:rsidRDefault="006C4F0B" w:rsidP="006C4F0B">
      <w:pPr>
        <w:pStyle w:val="a3"/>
        <w:jc w:val="left"/>
        <w:rPr>
          <w:rFonts w:hAnsi="ＭＳ 明朝"/>
          <w:color w:val="000000" w:themeColor="text1"/>
        </w:rPr>
      </w:pPr>
      <w:r w:rsidRPr="009D16E7">
        <w:rPr>
          <w:rFonts w:hAnsi="ＭＳ 明朝" w:hint="eastAsia"/>
          <w:color w:val="000000" w:themeColor="text1"/>
        </w:rPr>
        <w:t>第6</w:t>
      </w:r>
      <w:r w:rsidR="00036C7F" w:rsidRPr="009D16E7">
        <w:rPr>
          <w:rFonts w:hAnsi="ＭＳ 明朝" w:hint="eastAsia"/>
          <w:color w:val="000000" w:themeColor="text1"/>
        </w:rPr>
        <w:t>条　次の各号の一に該当する場合は、</w:t>
      </w:r>
      <w:r w:rsidR="00036C7F" w:rsidRPr="00A10761">
        <w:rPr>
          <w:rFonts w:hAnsi="ＭＳ 明朝" w:hint="eastAsia"/>
          <w:color w:val="000000" w:themeColor="text1"/>
        </w:rPr>
        <w:t>第4</w:t>
      </w:r>
      <w:r w:rsidRPr="009D16E7">
        <w:rPr>
          <w:rFonts w:hAnsi="ＭＳ 明朝" w:hint="eastAsia"/>
          <w:color w:val="000000" w:themeColor="text1"/>
        </w:rPr>
        <w:t>条の発行認定を取り消すことがある。</w:t>
      </w:r>
    </w:p>
    <w:p w:rsidR="006C4F0B" w:rsidRPr="009D16E7" w:rsidRDefault="006C4F0B" w:rsidP="006C4F0B">
      <w:pPr>
        <w:pStyle w:val="a3"/>
        <w:ind w:left="420" w:hangingChars="200" w:hanging="420"/>
        <w:jc w:val="left"/>
        <w:rPr>
          <w:rFonts w:hAnsi="ＭＳ 明朝"/>
          <w:color w:val="000000" w:themeColor="text1"/>
        </w:rPr>
      </w:pPr>
      <w:r w:rsidRPr="009D16E7">
        <w:rPr>
          <w:rFonts w:hAnsi="ＭＳ 明朝" w:hint="eastAsia"/>
          <w:color w:val="000000" w:themeColor="text1"/>
        </w:rPr>
        <w:t xml:space="preserve">　一　</w:t>
      </w:r>
      <w:r w:rsidRPr="009D16E7">
        <w:rPr>
          <w:rFonts w:asciiTheme="minorEastAsia" w:eastAsiaTheme="minorEastAsia" w:hAnsiTheme="minorEastAsia" w:hint="eastAsia"/>
          <w:color w:val="000000" w:themeColor="text1"/>
          <w:szCs w:val="21"/>
          <w:u w:color="FF0000"/>
        </w:rPr>
        <w:t>仙台市交通局通学定期乗車券発行認定に関する事務取扱要領（平成21年3月31日管理者決裁）第9条</w:t>
      </w:r>
      <w:r w:rsidRPr="009D16E7">
        <w:rPr>
          <w:rFonts w:hAnsi="ＭＳ 明朝" w:hint="eastAsia"/>
          <w:color w:val="000000" w:themeColor="text1"/>
        </w:rPr>
        <w:t>に規定する認定の取消を受けたとき</w:t>
      </w:r>
    </w:p>
    <w:p w:rsidR="006C4F0B" w:rsidRPr="009D16E7" w:rsidRDefault="006C4F0B" w:rsidP="006C4F0B">
      <w:pPr>
        <w:pStyle w:val="a3"/>
        <w:jc w:val="left"/>
        <w:rPr>
          <w:rFonts w:hAnsi="ＭＳ 明朝"/>
          <w:color w:val="000000" w:themeColor="text1"/>
        </w:rPr>
      </w:pPr>
      <w:r w:rsidRPr="009D16E7">
        <w:rPr>
          <w:rFonts w:hAnsi="ＭＳ 明朝" w:hint="eastAsia"/>
          <w:color w:val="000000" w:themeColor="text1"/>
        </w:rPr>
        <w:t xml:space="preserve">　二　</w:t>
      </w:r>
      <w:r w:rsidRPr="009D16E7">
        <w:rPr>
          <w:rFonts w:asciiTheme="minorEastAsia" w:eastAsiaTheme="minorEastAsia" w:hAnsiTheme="minorEastAsia" w:hint="eastAsia"/>
          <w:color w:val="000000" w:themeColor="text1"/>
          <w:szCs w:val="21"/>
        </w:rPr>
        <w:t>実習用</w:t>
      </w:r>
      <w:r w:rsidRPr="009D16E7">
        <w:rPr>
          <w:rFonts w:asciiTheme="minorEastAsia" w:eastAsiaTheme="minorEastAsia" w:hAnsiTheme="minorEastAsia" w:hint="eastAsia"/>
          <w:color w:val="000000" w:themeColor="text1"/>
          <w:szCs w:val="21"/>
          <w:u w:color="FF0000"/>
        </w:rPr>
        <w:t>通学</w:t>
      </w:r>
      <w:r w:rsidRPr="009D16E7">
        <w:rPr>
          <w:rFonts w:asciiTheme="minorEastAsia" w:eastAsiaTheme="minorEastAsia" w:hAnsiTheme="minorEastAsia" w:hint="eastAsia"/>
          <w:color w:val="000000" w:themeColor="text1"/>
          <w:szCs w:val="21"/>
        </w:rPr>
        <w:t>定期</w:t>
      </w:r>
      <w:r w:rsidRPr="009D16E7">
        <w:rPr>
          <w:rFonts w:asciiTheme="minorEastAsia" w:eastAsiaTheme="minorEastAsia" w:hAnsiTheme="minorEastAsia" w:hint="eastAsia"/>
          <w:color w:val="000000" w:themeColor="text1"/>
          <w:szCs w:val="21"/>
          <w:u w:color="FF0000"/>
        </w:rPr>
        <w:t>乗車</w:t>
      </w:r>
      <w:r w:rsidRPr="009D16E7">
        <w:rPr>
          <w:rFonts w:asciiTheme="minorEastAsia" w:eastAsiaTheme="minorEastAsia" w:hAnsiTheme="minorEastAsia" w:hint="eastAsia"/>
          <w:color w:val="000000" w:themeColor="text1"/>
          <w:szCs w:val="21"/>
        </w:rPr>
        <w:t>券発行認定書</w:t>
      </w:r>
      <w:r w:rsidRPr="009D16E7">
        <w:rPr>
          <w:rFonts w:hAnsi="ＭＳ 明朝" w:hint="eastAsia"/>
          <w:color w:val="000000" w:themeColor="text1"/>
        </w:rPr>
        <w:t>に記載する遵守事項に違反したとき</w:t>
      </w:r>
    </w:p>
    <w:p w:rsidR="006C4F0B" w:rsidRPr="009D16E7" w:rsidRDefault="006C4F0B" w:rsidP="006C4F0B">
      <w:pPr>
        <w:pStyle w:val="a3"/>
        <w:jc w:val="left"/>
        <w:rPr>
          <w:rFonts w:hAnsi="ＭＳ 明朝"/>
          <w:color w:val="000000" w:themeColor="text1"/>
        </w:rPr>
      </w:pPr>
      <w:r w:rsidRPr="009D16E7">
        <w:rPr>
          <w:rFonts w:hAnsi="ＭＳ 明朝" w:hint="eastAsia"/>
          <w:color w:val="000000" w:themeColor="text1"/>
        </w:rPr>
        <w:lastRenderedPageBreak/>
        <w:t xml:space="preserve">　三　実習の中止その他の事由により認定の必要がないと認められるに至ったとき</w:t>
      </w:r>
    </w:p>
    <w:p w:rsidR="006C4F0B" w:rsidRPr="009D16E7" w:rsidRDefault="006C4F0B" w:rsidP="006C4F0B">
      <w:pPr>
        <w:widowControl/>
        <w:spacing w:line="240" w:lineRule="atLeast"/>
        <w:jc w:val="left"/>
        <w:rPr>
          <w:rFonts w:asciiTheme="minorEastAsia" w:eastAsiaTheme="minorEastAsia" w:hAnsiTheme="minorEastAsia"/>
          <w:color w:val="000000" w:themeColor="text1"/>
        </w:rPr>
      </w:pP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 xml:space="preserve">　　附　則</w:t>
      </w: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（実施期日）</w:t>
      </w:r>
    </w:p>
    <w:p w:rsidR="006C4F0B" w:rsidRPr="009D16E7" w:rsidRDefault="006C4F0B" w:rsidP="006C4F0B">
      <w:pPr>
        <w:widowControl/>
        <w:spacing w:line="240" w:lineRule="atLeast"/>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1 </w:t>
      </w:r>
      <w:r w:rsidRPr="009D16E7">
        <w:rPr>
          <w:rFonts w:asciiTheme="minorEastAsia" w:eastAsiaTheme="minorEastAsia" w:hAnsiTheme="minorEastAsia" w:hint="eastAsia"/>
          <w:color w:val="000000" w:themeColor="text1"/>
        </w:rPr>
        <w:t xml:space="preserve">　この要領は、平成</w:t>
      </w:r>
      <w:r w:rsidRPr="009D16E7">
        <w:rPr>
          <w:rFonts w:asciiTheme="minorEastAsia" w:eastAsiaTheme="minorEastAsia" w:hAnsiTheme="minorEastAsia"/>
          <w:color w:val="000000" w:themeColor="text1"/>
        </w:rPr>
        <w:t>21</w:t>
      </w:r>
      <w:r w:rsidRPr="009D16E7">
        <w:rPr>
          <w:rFonts w:asciiTheme="minorEastAsia" w:eastAsiaTheme="minorEastAsia" w:hAnsiTheme="minorEastAsia" w:hint="eastAsia"/>
          <w:color w:val="000000" w:themeColor="text1"/>
        </w:rPr>
        <w:t>年</w:t>
      </w:r>
      <w:r w:rsidRPr="009D16E7">
        <w:rPr>
          <w:rFonts w:asciiTheme="minorEastAsia" w:eastAsiaTheme="minorEastAsia" w:hAnsiTheme="minorEastAsia"/>
          <w:color w:val="000000" w:themeColor="text1"/>
        </w:rPr>
        <w:t>4</w:t>
      </w:r>
      <w:r w:rsidRPr="009D16E7">
        <w:rPr>
          <w:rFonts w:asciiTheme="minorEastAsia" w:eastAsiaTheme="minorEastAsia" w:hAnsiTheme="minorEastAsia" w:hint="eastAsia"/>
          <w:color w:val="000000" w:themeColor="text1"/>
        </w:rPr>
        <w:t>月</w:t>
      </w:r>
      <w:r w:rsidRPr="009D16E7">
        <w:rPr>
          <w:rFonts w:asciiTheme="minorEastAsia" w:eastAsiaTheme="minorEastAsia" w:hAnsiTheme="minorEastAsia"/>
          <w:color w:val="000000" w:themeColor="text1"/>
        </w:rPr>
        <w:t>1</w:t>
      </w:r>
      <w:r w:rsidRPr="009D16E7">
        <w:rPr>
          <w:rFonts w:asciiTheme="minorEastAsia" w:eastAsiaTheme="minorEastAsia" w:hAnsiTheme="minorEastAsia" w:hint="eastAsia"/>
          <w:color w:val="000000" w:themeColor="text1"/>
        </w:rPr>
        <w:t>日から実施する。</w:t>
      </w: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（既存要領の廃止）</w:t>
      </w:r>
    </w:p>
    <w:p w:rsidR="006C4F0B" w:rsidRPr="009D16E7" w:rsidRDefault="006C4F0B" w:rsidP="006C4F0B">
      <w:pPr>
        <w:widowControl/>
        <w:spacing w:line="240" w:lineRule="atLeast"/>
        <w:ind w:left="210" w:hangingChars="100" w:hanging="210"/>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2 </w:t>
      </w:r>
      <w:r w:rsidRPr="009D16E7">
        <w:rPr>
          <w:rFonts w:asciiTheme="minorEastAsia" w:eastAsiaTheme="minorEastAsia" w:hAnsiTheme="minorEastAsia" w:hint="eastAsia"/>
          <w:color w:val="000000" w:themeColor="text1"/>
        </w:rPr>
        <w:t xml:space="preserve">　仙台市交通局通学定期乗車券発行認定に関する事務取扱要領（平成</w:t>
      </w:r>
      <w:r w:rsidRPr="009D16E7">
        <w:rPr>
          <w:rFonts w:asciiTheme="minorEastAsia" w:eastAsiaTheme="minorEastAsia" w:hAnsiTheme="minorEastAsia"/>
          <w:color w:val="000000" w:themeColor="text1"/>
        </w:rPr>
        <w:t>7</w:t>
      </w:r>
      <w:r w:rsidRPr="009D16E7">
        <w:rPr>
          <w:rFonts w:asciiTheme="minorEastAsia" w:eastAsiaTheme="minorEastAsia" w:hAnsiTheme="minorEastAsia" w:hint="eastAsia"/>
          <w:color w:val="000000" w:themeColor="text1"/>
        </w:rPr>
        <w:t>年</w:t>
      </w:r>
      <w:r w:rsidRPr="009D16E7">
        <w:rPr>
          <w:rFonts w:asciiTheme="minorEastAsia" w:eastAsiaTheme="minorEastAsia" w:hAnsiTheme="minorEastAsia"/>
          <w:color w:val="000000" w:themeColor="text1"/>
        </w:rPr>
        <w:t>7</w:t>
      </w:r>
      <w:r w:rsidRPr="009D16E7">
        <w:rPr>
          <w:rFonts w:asciiTheme="minorEastAsia" w:eastAsiaTheme="minorEastAsia" w:hAnsiTheme="minorEastAsia" w:hint="eastAsia"/>
          <w:color w:val="000000" w:themeColor="text1"/>
        </w:rPr>
        <w:t>月</w:t>
      </w:r>
      <w:r w:rsidRPr="009D16E7">
        <w:rPr>
          <w:rFonts w:asciiTheme="minorEastAsia" w:eastAsiaTheme="minorEastAsia" w:hAnsiTheme="minorEastAsia"/>
          <w:color w:val="000000" w:themeColor="text1"/>
        </w:rPr>
        <w:t>21</w:t>
      </w:r>
      <w:r w:rsidRPr="009D16E7">
        <w:rPr>
          <w:rFonts w:asciiTheme="minorEastAsia" w:eastAsiaTheme="minorEastAsia" w:hAnsiTheme="minorEastAsia" w:hint="eastAsia"/>
          <w:color w:val="000000" w:themeColor="text1"/>
        </w:rPr>
        <w:t>日管理者決裁）は、廃止する。</w:t>
      </w: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（経過措置）</w:t>
      </w:r>
    </w:p>
    <w:p w:rsidR="006C4F0B" w:rsidRPr="009D16E7" w:rsidRDefault="006C4F0B" w:rsidP="006C4F0B">
      <w:pPr>
        <w:widowControl/>
        <w:spacing w:line="240" w:lineRule="atLeast"/>
        <w:ind w:left="210" w:hangingChars="100" w:hanging="210"/>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3 </w:t>
      </w:r>
      <w:r w:rsidRPr="009D16E7">
        <w:rPr>
          <w:rFonts w:asciiTheme="minorEastAsia" w:eastAsiaTheme="minorEastAsia" w:hAnsiTheme="minorEastAsia" w:hint="eastAsia"/>
          <w:color w:val="000000" w:themeColor="text1"/>
        </w:rPr>
        <w:t xml:space="preserve">　この要領の実施日において、現に発行認定を受けている学校等については、この要領により認定されたものとみなす。</w:t>
      </w: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 xml:space="preserve">　　附　則（平成</w:t>
      </w:r>
      <w:r w:rsidRPr="009D16E7">
        <w:rPr>
          <w:rFonts w:asciiTheme="minorEastAsia" w:eastAsiaTheme="minorEastAsia" w:hAnsiTheme="minorEastAsia"/>
          <w:color w:val="000000" w:themeColor="text1"/>
        </w:rPr>
        <w:t>22</w:t>
      </w:r>
      <w:r w:rsidRPr="009D16E7">
        <w:rPr>
          <w:rFonts w:asciiTheme="minorEastAsia" w:eastAsiaTheme="minorEastAsia" w:hAnsiTheme="minorEastAsia" w:hint="eastAsia"/>
          <w:color w:val="000000" w:themeColor="text1"/>
        </w:rPr>
        <w:t>年</w:t>
      </w:r>
      <w:r w:rsidRPr="009D16E7">
        <w:rPr>
          <w:rFonts w:asciiTheme="minorEastAsia" w:eastAsiaTheme="minorEastAsia" w:hAnsiTheme="minorEastAsia"/>
          <w:color w:val="000000" w:themeColor="text1"/>
        </w:rPr>
        <w:t>4</w:t>
      </w:r>
      <w:r w:rsidRPr="009D16E7">
        <w:rPr>
          <w:rFonts w:asciiTheme="minorEastAsia" w:eastAsiaTheme="minorEastAsia" w:hAnsiTheme="minorEastAsia" w:hint="eastAsia"/>
          <w:color w:val="000000" w:themeColor="text1"/>
        </w:rPr>
        <w:t>月</w:t>
      </w:r>
      <w:r w:rsidRPr="009D16E7">
        <w:rPr>
          <w:rFonts w:asciiTheme="minorEastAsia" w:eastAsiaTheme="minorEastAsia" w:hAnsiTheme="minorEastAsia"/>
          <w:color w:val="000000" w:themeColor="text1"/>
        </w:rPr>
        <w:t>1</w:t>
      </w:r>
      <w:r w:rsidRPr="009D16E7">
        <w:rPr>
          <w:rFonts w:asciiTheme="minorEastAsia" w:eastAsiaTheme="minorEastAsia" w:hAnsiTheme="minorEastAsia" w:hint="eastAsia"/>
          <w:color w:val="000000" w:themeColor="text1"/>
        </w:rPr>
        <w:t>日改正）</w:t>
      </w:r>
    </w:p>
    <w:p w:rsidR="006C4F0B" w:rsidRPr="009D16E7" w:rsidRDefault="006C4F0B" w:rsidP="006C4F0B">
      <w:pPr>
        <w:widowControl/>
        <w:spacing w:line="240" w:lineRule="atLeast"/>
        <w:ind w:leftChars="100" w:left="21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（改正期日）</w:t>
      </w:r>
    </w:p>
    <w:p w:rsidR="006C4F0B" w:rsidRPr="009D16E7" w:rsidRDefault="006C4F0B" w:rsidP="006C4F0B">
      <w:pPr>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1 </w:t>
      </w:r>
      <w:r w:rsidRPr="009D16E7">
        <w:rPr>
          <w:rFonts w:asciiTheme="minorEastAsia" w:eastAsiaTheme="minorEastAsia" w:hAnsiTheme="minorEastAsia" w:hint="eastAsia"/>
          <w:color w:val="000000" w:themeColor="text1"/>
        </w:rPr>
        <w:t xml:space="preserve">　この改正は、平成</w:t>
      </w:r>
      <w:r w:rsidRPr="009D16E7">
        <w:rPr>
          <w:rFonts w:asciiTheme="minorEastAsia" w:eastAsiaTheme="minorEastAsia" w:hAnsiTheme="minorEastAsia"/>
          <w:color w:val="000000" w:themeColor="text1"/>
        </w:rPr>
        <w:t>22</w:t>
      </w:r>
      <w:r w:rsidRPr="009D16E7">
        <w:rPr>
          <w:rFonts w:asciiTheme="minorEastAsia" w:eastAsiaTheme="minorEastAsia" w:hAnsiTheme="minorEastAsia" w:hint="eastAsia"/>
          <w:color w:val="000000" w:themeColor="text1"/>
        </w:rPr>
        <w:t>年</w:t>
      </w:r>
      <w:r w:rsidRPr="009D16E7">
        <w:rPr>
          <w:rFonts w:asciiTheme="minorEastAsia" w:eastAsiaTheme="minorEastAsia" w:hAnsiTheme="minorEastAsia"/>
          <w:color w:val="000000" w:themeColor="text1"/>
        </w:rPr>
        <w:t>4</w:t>
      </w:r>
      <w:r w:rsidRPr="009D16E7">
        <w:rPr>
          <w:rFonts w:asciiTheme="minorEastAsia" w:eastAsiaTheme="minorEastAsia" w:hAnsiTheme="minorEastAsia" w:hint="eastAsia"/>
          <w:color w:val="000000" w:themeColor="text1"/>
        </w:rPr>
        <w:t>月</w:t>
      </w:r>
      <w:r w:rsidRPr="009D16E7">
        <w:rPr>
          <w:rFonts w:asciiTheme="minorEastAsia" w:eastAsiaTheme="minorEastAsia" w:hAnsiTheme="minorEastAsia"/>
          <w:color w:val="000000" w:themeColor="text1"/>
        </w:rPr>
        <w:t>1</w:t>
      </w:r>
      <w:r w:rsidRPr="009D16E7">
        <w:rPr>
          <w:rFonts w:asciiTheme="minorEastAsia" w:eastAsiaTheme="minorEastAsia" w:hAnsiTheme="minorEastAsia" w:hint="eastAsia"/>
          <w:color w:val="000000" w:themeColor="text1"/>
        </w:rPr>
        <w:t>日から実施する。</w:t>
      </w:r>
    </w:p>
    <w:p w:rsidR="006C4F0B" w:rsidRPr="009D16E7" w:rsidRDefault="006C4F0B" w:rsidP="006C4F0B">
      <w:pPr>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 xml:space="preserve">　（経過措置）</w:t>
      </w:r>
    </w:p>
    <w:p w:rsidR="006C4F0B" w:rsidRPr="009D16E7" w:rsidRDefault="006C4F0B" w:rsidP="006C4F0B">
      <w:pPr>
        <w:ind w:left="210" w:hangingChars="100" w:hanging="210"/>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2 </w:t>
      </w:r>
      <w:r w:rsidRPr="009D16E7">
        <w:rPr>
          <w:rFonts w:asciiTheme="minorEastAsia" w:eastAsiaTheme="minorEastAsia" w:hAnsiTheme="minorEastAsia" w:hint="eastAsia"/>
          <w:color w:val="000000" w:themeColor="text1"/>
        </w:rPr>
        <w:t xml:space="preserve">　この改正の実施の日前に実習用通学定期乗車券について仙台市交通事業管理者の認定を受けている学校等については、改正後の仙台市交通局実習用通学定期乗車券発行認定に関する事務取扱要領の規定により発行認定を受けたものとみなす。</w:t>
      </w:r>
    </w:p>
    <w:p w:rsidR="006C4F0B" w:rsidRPr="009D16E7" w:rsidRDefault="006C4F0B" w:rsidP="006C4F0B">
      <w:pPr>
        <w:jc w:val="left"/>
        <w:rPr>
          <w:rFonts w:asciiTheme="minorEastAsia" w:eastAsiaTheme="minorEastAsia" w:hAnsiTheme="minorEastAsia"/>
          <w:color w:val="000000" w:themeColor="text1"/>
        </w:rPr>
      </w:pPr>
    </w:p>
    <w:p w:rsidR="006C4F0B" w:rsidRPr="009D16E7" w:rsidRDefault="006C4F0B" w:rsidP="006C4F0B">
      <w:pPr>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 xml:space="preserve">　　　附　則（平成</w:t>
      </w:r>
      <w:r w:rsidRPr="009D16E7">
        <w:rPr>
          <w:rFonts w:asciiTheme="minorEastAsia" w:eastAsiaTheme="minorEastAsia" w:hAnsiTheme="minorEastAsia"/>
          <w:color w:val="000000" w:themeColor="text1"/>
        </w:rPr>
        <w:t>26</w:t>
      </w:r>
      <w:r w:rsidRPr="009D16E7">
        <w:rPr>
          <w:rFonts w:asciiTheme="minorEastAsia" w:eastAsiaTheme="minorEastAsia" w:hAnsiTheme="minorEastAsia" w:hint="eastAsia"/>
          <w:color w:val="000000" w:themeColor="text1"/>
        </w:rPr>
        <w:t>年</w:t>
      </w:r>
      <w:r w:rsidRPr="009D16E7">
        <w:rPr>
          <w:rFonts w:asciiTheme="minorEastAsia" w:eastAsiaTheme="minorEastAsia" w:hAnsiTheme="minorEastAsia"/>
          <w:color w:val="000000" w:themeColor="text1"/>
        </w:rPr>
        <w:t>3</w:t>
      </w:r>
      <w:r w:rsidRPr="009D16E7">
        <w:rPr>
          <w:rFonts w:asciiTheme="minorEastAsia" w:eastAsiaTheme="minorEastAsia" w:hAnsiTheme="minorEastAsia" w:hint="eastAsia"/>
          <w:color w:val="000000" w:themeColor="text1"/>
        </w:rPr>
        <w:t>月</w:t>
      </w:r>
      <w:r w:rsidRPr="009D16E7">
        <w:rPr>
          <w:rFonts w:asciiTheme="minorEastAsia" w:eastAsiaTheme="minorEastAsia" w:hAnsiTheme="minorEastAsia"/>
          <w:color w:val="000000" w:themeColor="text1"/>
        </w:rPr>
        <w:t>28</w:t>
      </w:r>
      <w:r w:rsidRPr="009D16E7">
        <w:rPr>
          <w:rFonts w:asciiTheme="minorEastAsia" w:eastAsiaTheme="minorEastAsia" w:hAnsiTheme="minorEastAsia" w:hint="eastAsia"/>
          <w:color w:val="000000" w:themeColor="text1"/>
        </w:rPr>
        <w:t>日改正）</w:t>
      </w:r>
    </w:p>
    <w:p w:rsidR="006C4F0B" w:rsidRPr="009D16E7" w:rsidRDefault="006C4F0B" w:rsidP="006C4F0B">
      <w:pPr>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 xml:space="preserve">　</w:t>
      </w:r>
      <w:r w:rsidR="008E5E55" w:rsidRPr="009D16E7">
        <w:rPr>
          <w:rFonts w:asciiTheme="minorEastAsia" w:eastAsiaTheme="minorEastAsia" w:hAnsiTheme="minorEastAsia" w:hint="eastAsia"/>
          <w:color w:val="000000" w:themeColor="text1"/>
        </w:rPr>
        <w:t xml:space="preserve">　</w:t>
      </w:r>
      <w:r w:rsidRPr="009D16E7">
        <w:rPr>
          <w:rFonts w:asciiTheme="minorEastAsia" w:eastAsiaTheme="minorEastAsia" w:hAnsiTheme="minorEastAsia" w:hint="eastAsia"/>
          <w:color w:val="000000" w:themeColor="text1"/>
        </w:rPr>
        <w:t>この改正は、平成</w:t>
      </w:r>
      <w:r w:rsidRPr="009D16E7">
        <w:rPr>
          <w:rFonts w:asciiTheme="minorEastAsia" w:eastAsiaTheme="minorEastAsia" w:hAnsiTheme="minorEastAsia"/>
          <w:color w:val="000000" w:themeColor="text1"/>
        </w:rPr>
        <w:t>26</w:t>
      </w:r>
      <w:r w:rsidRPr="009D16E7">
        <w:rPr>
          <w:rFonts w:asciiTheme="minorEastAsia" w:eastAsiaTheme="minorEastAsia" w:hAnsiTheme="minorEastAsia" w:hint="eastAsia"/>
          <w:color w:val="000000" w:themeColor="text1"/>
        </w:rPr>
        <w:t>年</w:t>
      </w:r>
      <w:r w:rsidRPr="009D16E7">
        <w:rPr>
          <w:rFonts w:asciiTheme="minorEastAsia" w:eastAsiaTheme="minorEastAsia" w:hAnsiTheme="minorEastAsia"/>
          <w:color w:val="000000" w:themeColor="text1"/>
        </w:rPr>
        <w:t>3</w:t>
      </w:r>
      <w:r w:rsidRPr="009D16E7">
        <w:rPr>
          <w:rFonts w:asciiTheme="minorEastAsia" w:eastAsiaTheme="minorEastAsia" w:hAnsiTheme="minorEastAsia" w:hint="eastAsia"/>
          <w:color w:val="000000" w:themeColor="text1"/>
        </w:rPr>
        <w:t>月</w:t>
      </w:r>
      <w:r w:rsidRPr="009D16E7">
        <w:rPr>
          <w:rFonts w:asciiTheme="minorEastAsia" w:eastAsiaTheme="minorEastAsia" w:hAnsiTheme="minorEastAsia"/>
          <w:color w:val="000000" w:themeColor="text1"/>
        </w:rPr>
        <w:t>28</w:t>
      </w:r>
      <w:r w:rsidRPr="009D16E7">
        <w:rPr>
          <w:rFonts w:asciiTheme="minorEastAsia" w:eastAsiaTheme="minorEastAsia" w:hAnsiTheme="minorEastAsia" w:hint="eastAsia"/>
          <w:color w:val="000000" w:themeColor="text1"/>
        </w:rPr>
        <w:t>日から実施する。</w:t>
      </w:r>
    </w:p>
    <w:p w:rsidR="006C4F0B" w:rsidRPr="009D16E7" w:rsidRDefault="006C4F0B" w:rsidP="006C4F0B">
      <w:pPr>
        <w:widowControl/>
        <w:spacing w:line="240" w:lineRule="atLeast"/>
        <w:ind w:left="210" w:hangingChars="100" w:hanging="210"/>
        <w:jc w:val="left"/>
        <w:rPr>
          <w:rFonts w:asciiTheme="minorEastAsia" w:eastAsiaTheme="minorEastAsia" w:hAnsiTheme="minorEastAsia" w:cs="Century"/>
          <w:color w:val="000000" w:themeColor="text1"/>
          <w:szCs w:val="21"/>
        </w:rPr>
      </w:pPr>
    </w:p>
    <w:p w:rsidR="006C4F0B" w:rsidRPr="009D16E7" w:rsidRDefault="006C4F0B" w:rsidP="008E5E55">
      <w:pPr>
        <w:ind w:firstLineChars="300" w:firstLine="630"/>
        <w:jc w:val="left"/>
        <w:rPr>
          <w:rFonts w:asciiTheme="minorEastAsia" w:eastAsiaTheme="minorEastAsia" w:hAnsiTheme="minorEastAsia"/>
          <w:color w:val="000000" w:themeColor="text1"/>
        </w:rPr>
      </w:pPr>
      <w:r w:rsidRPr="009D16E7">
        <w:rPr>
          <w:rFonts w:asciiTheme="minorEastAsia" w:eastAsiaTheme="minorEastAsia" w:hAnsiTheme="minorEastAsia" w:hint="eastAsia"/>
          <w:color w:val="000000" w:themeColor="text1"/>
        </w:rPr>
        <w:t>附　則（平成</w:t>
      </w:r>
      <w:r w:rsidRPr="009D16E7">
        <w:rPr>
          <w:rFonts w:asciiTheme="minorEastAsia" w:eastAsiaTheme="minorEastAsia" w:hAnsiTheme="minorEastAsia"/>
          <w:color w:val="000000" w:themeColor="text1"/>
        </w:rPr>
        <w:t>28</w:t>
      </w:r>
      <w:r w:rsidRPr="009D16E7">
        <w:rPr>
          <w:rFonts w:asciiTheme="minorEastAsia" w:eastAsiaTheme="minorEastAsia" w:hAnsiTheme="minorEastAsia" w:hint="eastAsia"/>
          <w:color w:val="000000" w:themeColor="text1"/>
        </w:rPr>
        <w:t>年</w:t>
      </w:r>
      <w:r w:rsidR="00EC4018" w:rsidRPr="009D16E7">
        <w:rPr>
          <w:rFonts w:asciiTheme="minorEastAsia" w:eastAsiaTheme="minorEastAsia" w:hAnsiTheme="minorEastAsia"/>
          <w:color w:val="000000" w:themeColor="text1"/>
        </w:rPr>
        <w:t xml:space="preserve"> </w:t>
      </w:r>
      <w:r w:rsidR="00EC4018" w:rsidRPr="009D16E7">
        <w:rPr>
          <w:rFonts w:asciiTheme="minorEastAsia" w:eastAsiaTheme="minorEastAsia" w:hAnsiTheme="minorEastAsia" w:hint="eastAsia"/>
          <w:color w:val="000000" w:themeColor="text1"/>
        </w:rPr>
        <w:t>2</w:t>
      </w:r>
      <w:r w:rsidRPr="009D16E7">
        <w:rPr>
          <w:rFonts w:asciiTheme="minorEastAsia" w:eastAsiaTheme="minorEastAsia" w:hAnsiTheme="minorEastAsia" w:hint="eastAsia"/>
          <w:color w:val="000000" w:themeColor="text1"/>
        </w:rPr>
        <w:t>月</w:t>
      </w:r>
      <w:r w:rsidR="00EC4018" w:rsidRPr="009D16E7">
        <w:rPr>
          <w:rFonts w:asciiTheme="minorEastAsia" w:eastAsiaTheme="minorEastAsia" w:hAnsiTheme="minorEastAsia" w:hint="eastAsia"/>
          <w:color w:val="000000" w:themeColor="text1"/>
        </w:rPr>
        <w:t>2</w:t>
      </w:r>
      <w:r w:rsidRPr="009D16E7">
        <w:rPr>
          <w:rFonts w:asciiTheme="minorEastAsia" w:eastAsiaTheme="minorEastAsia" w:hAnsiTheme="minorEastAsia" w:hint="eastAsia"/>
          <w:color w:val="000000" w:themeColor="text1"/>
        </w:rPr>
        <w:t>日改正）</w:t>
      </w:r>
    </w:p>
    <w:p w:rsidR="006C4F0B" w:rsidRPr="009D16E7" w:rsidRDefault="006C4F0B" w:rsidP="006C4F0B">
      <w:pPr>
        <w:ind w:left="210" w:hangingChars="100" w:hanging="210"/>
        <w:jc w:val="left"/>
        <w:rPr>
          <w:rFonts w:asciiTheme="minorEastAsia" w:eastAsiaTheme="minorEastAsia" w:hAnsiTheme="minorEastAsia"/>
          <w:color w:val="000000" w:themeColor="text1"/>
        </w:rPr>
      </w:pPr>
      <w:r w:rsidRPr="009D16E7">
        <w:rPr>
          <w:rFonts w:asciiTheme="minorEastAsia" w:eastAsiaTheme="minorEastAsia" w:hAnsiTheme="minorEastAsia"/>
          <w:color w:val="000000" w:themeColor="text1"/>
        </w:rPr>
        <w:t xml:space="preserve"> </w:t>
      </w:r>
      <w:r w:rsidRPr="009D16E7">
        <w:rPr>
          <w:rFonts w:asciiTheme="minorEastAsia" w:eastAsiaTheme="minorEastAsia" w:hAnsiTheme="minorEastAsia" w:hint="eastAsia"/>
          <w:color w:val="000000" w:themeColor="text1"/>
        </w:rPr>
        <w:t xml:space="preserve">　この改正は、平成</w:t>
      </w:r>
      <w:r w:rsidRPr="009D16E7">
        <w:rPr>
          <w:rFonts w:asciiTheme="minorEastAsia" w:eastAsiaTheme="minorEastAsia" w:hAnsiTheme="minorEastAsia"/>
          <w:color w:val="000000" w:themeColor="text1"/>
        </w:rPr>
        <w:t>28</w:t>
      </w:r>
      <w:r w:rsidR="00DB3613" w:rsidRPr="009D16E7">
        <w:rPr>
          <w:rFonts w:asciiTheme="minorEastAsia" w:eastAsiaTheme="minorEastAsia" w:hAnsiTheme="minorEastAsia" w:hint="eastAsia"/>
          <w:color w:val="000000" w:themeColor="text1"/>
        </w:rPr>
        <w:t>年4月1</w:t>
      </w:r>
      <w:r w:rsidRPr="009D16E7">
        <w:rPr>
          <w:rFonts w:asciiTheme="minorEastAsia" w:eastAsiaTheme="minorEastAsia" w:hAnsiTheme="minorEastAsia" w:hint="eastAsia"/>
          <w:color w:val="000000" w:themeColor="text1"/>
        </w:rPr>
        <w:t>日から実施し、同日以後を開始日とする実習に係る実習用通学定期乗車券発行認定申請から適用する。</w:t>
      </w:r>
    </w:p>
    <w:p w:rsidR="006C4F0B" w:rsidRPr="009D16E7" w:rsidRDefault="006C4F0B" w:rsidP="006C4F0B">
      <w:pPr>
        <w:ind w:left="210" w:hangingChars="100" w:hanging="210"/>
        <w:jc w:val="left"/>
        <w:rPr>
          <w:rFonts w:asciiTheme="minorEastAsia" w:eastAsiaTheme="minorEastAsia" w:hAnsiTheme="minorEastAsia"/>
          <w:color w:val="000000" w:themeColor="text1"/>
        </w:rPr>
      </w:pPr>
    </w:p>
    <w:p w:rsidR="00B361C5" w:rsidRPr="009D16E7" w:rsidRDefault="00B361C5" w:rsidP="00177676">
      <w:pPr>
        <w:ind w:leftChars="200" w:left="420"/>
        <w:rPr>
          <w:rFonts w:ascii="ＭＳ 明朝" w:hAnsi="ＭＳ 明朝"/>
          <w:color w:val="000000" w:themeColor="text1"/>
        </w:rPr>
      </w:pPr>
      <w:r w:rsidRPr="009D16E7">
        <w:rPr>
          <w:rFonts w:ascii="ＭＳ 明朝" w:hAnsi="ＭＳ 明朝" w:hint="eastAsia"/>
          <w:color w:val="000000" w:themeColor="text1"/>
        </w:rPr>
        <w:t xml:space="preserve">　附　則（平成31年4月</w:t>
      </w:r>
      <w:r w:rsidR="00C51EF5" w:rsidRPr="009D16E7">
        <w:rPr>
          <w:rFonts w:ascii="ＭＳ 明朝" w:hAnsi="ＭＳ 明朝" w:hint="eastAsia"/>
          <w:color w:val="000000" w:themeColor="text1"/>
        </w:rPr>
        <w:t>26</w:t>
      </w:r>
      <w:r w:rsidRPr="009D16E7">
        <w:rPr>
          <w:rFonts w:ascii="ＭＳ 明朝" w:hAnsi="ＭＳ 明朝" w:hint="eastAsia"/>
          <w:color w:val="000000" w:themeColor="text1"/>
        </w:rPr>
        <w:t>日改正）</w:t>
      </w:r>
    </w:p>
    <w:p w:rsidR="00B361C5" w:rsidRPr="009D16E7" w:rsidRDefault="00B361C5" w:rsidP="00B361C5">
      <w:pPr>
        <w:ind w:left="420" w:hangingChars="200" w:hanging="420"/>
        <w:rPr>
          <w:rFonts w:ascii="ＭＳ 明朝" w:hAnsi="ＭＳ 明朝"/>
          <w:color w:val="000000" w:themeColor="text1"/>
        </w:rPr>
      </w:pPr>
      <w:r w:rsidRPr="009D16E7">
        <w:rPr>
          <w:rFonts w:ascii="ＭＳ 明朝" w:hAnsi="ＭＳ 明朝" w:hint="eastAsia"/>
          <w:color w:val="000000" w:themeColor="text1"/>
        </w:rPr>
        <w:t xml:space="preserve">　</w:t>
      </w:r>
      <w:r w:rsidR="00177676" w:rsidRPr="009D16E7">
        <w:rPr>
          <w:rFonts w:ascii="ＭＳ 明朝" w:hAnsi="ＭＳ 明朝" w:hint="eastAsia"/>
          <w:color w:val="000000" w:themeColor="text1"/>
        </w:rPr>
        <w:t xml:space="preserve"> </w:t>
      </w:r>
      <w:r w:rsidRPr="009D16E7">
        <w:rPr>
          <w:rFonts w:ascii="ＭＳ 明朝" w:hAnsi="ＭＳ 明朝" w:hint="eastAsia"/>
          <w:color w:val="000000" w:themeColor="text1"/>
        </w:rPr>
        <w:t>この改正は、平成31年4月</w:t>
      </w:r>
      <w:r w:rsidR="00C51EF5" w:rsidRPr="009D16E7">
        <w:rPr>
          <w:rFonts w:ascii="ＭＳ 明朝" w:hAnsi="ＭＳ 明朝" w:hint="eastAsia"/>
          <w:color w:val="000000" w:themeColor="text1"/>
        </w:rPr>
        <w:t>26</w:t>
      </w:r>
      <w:r w:rsidRPr="009D16E7">
        <w:rPr>
          <w:rFonts w:ascii="ＭＳ 明朝" w:hAnsi="ＭＳ 明朝" w:hint="eastAsia"/>
          <w:color w:val="000000" w:themeColor="text1"/>
        </w:rPr>
        <w:t>日から実施する。</w:t>
      </w:r>
    </w:p>
    <w:p w:rsidR="00B361C5" w:rsidRPr="009D16E7" w:rsidRDefault="00B361C5" w:rsidP="00177676">
      <w:pPr>
        <w:ind w:left="420" w:hangingChars="200" w:hanging="420"/>
        <w:rPr>
          <w:rFonts w:ascii="ＭＳ 明朝" w:hAnsi="ＭＳ 明朝"/>
          <w:color w:val="000000" w:themeColor="text1"/>
        </w:rPr>
      </w:pPr>
      <w:r w:rsidRPr="009D16E7">
        <w:rPr>
          <w:rFonts w:ascii="ＭＳ 明朝" w:hAnsi="ＭＳ 明朝" w:hint="eastAsia"/>
          <w:color w:val="000000" w:themeColor="text1"/>
        </w:rPr>
        <w:t xml:space="preserve">　</w:t>
      </w:r>
    </w:p>
    <w:p w:rsidR="00DC4D22" w:rsidRPr="009D16E7" w:rsidRDefault="00DC4D22" w:rsidP="00DC4D22">
      <w:pPr>
        <w:ind w:leftChars="200" w:left="420" w:firstLineChars="100" w:firstLine="210"/>
        <w:rPr>
          <w:rFonts w:ascii="ＭＳ 明朝" w:hAnsi="ＭＳ 明朝"/>
          <w:color w:val="000000" w:themeColor="text1"/>
        </w:rPr>
      </w:pPr>
      <w:r w:rsidRPr="009D16E7">
        <w:rPr>
          <w:rFonts w:ascii="ＭＳ 明朝" w:hAnsi="ＭＳ 明朝" w:hint="eastAsia"/>
          <w:color w:val="000000" w:themeColor="text1"/>
        </w:rPr>
        <w:t>附　則（令和3年3月</w:t>
      </w:r>
      <w:r w:rsidR="00013947" w:rsidRPr="009D16E7">
        <w:rPr>
          <w:rFonts w:ascii="ＭＳ 明朝" w:hAnsi="ＭＳ 明朝" w:hint="eastAsia"/>
          <w:color w:val="000000" w:themeColor="text1"/>
        </w:rPr>
        <w:t>24</w:t>
      </w:r>
      <w:r w:rsidRPr="009D16E7">
        <w:rPr>
          <w:rFonts w:ascii="ＭＳ 明朝" w:hAnsi="ＭＳ 明朝" w:hint="eastAsia"/>
          <w:color w:val="000000" w:themeColor="text1"/>
        </w:rPr>
        <w:t>日改正）</w:t>
      </w:r>
    </w:p>
    <w:p w:rsidR="00DC4D22" w:rsidRPr="009D16E7" w:rsidRDefault="00DC4D22" w:rsidP="00DC4D22">
      <w:pPr>
        <w:ind w:left="420" w:hangingChars="200" w:hanging="420"/>
        <w:rPr>
          <w:rFonts w:ascii="ＭＳ 明朝" w:hAnsi="ＭＳ 明朝"/>
          <w:color w:val="000000" w:themeColor="text1"/>
        </w:rPr>
      </w:pPr>
      <w:r w:rsidRPr="009D16E7">
        <w:rPr>
          <w:rFonts w:ascii="ＭＳ 明朝" w:hAnsi="ＭＳ 明朝" w:hint="eastAsia"/>
          <w:color w:val="000000" w:themeColor="text1"/>
        </w:rPr>
        <w:t xml:space="preserve">　 この改正は、令和3年3月</w:t>
      </w:r>
      <w:r w:rsidR="00013947" w:rsidRPr="009D16E7">
        <w:rPr>
          <w:rFonts w:ascii="ＭＳ 明朝" w:hAnsi="ＭＳ 明朝" w:hint="eastAsia"/>
          <w:color w:val="000000" w:themeColor="text1"/>
        </w:rPr>
        <w:t>24</w:t>
      </w:r>
      <w:r w:rsidRPr="009D16E7">
        <w:rPr>
          <w:rFonts w:ascii="ＭＳ 明朝" w:hAnsi="ＭＳ 明朝" w:hint="eastAsia"/>
          <w:color w:val="000000" w:themeColor="text1"/>
        </w:rPr>
        <w:t>日から実施する。</w:t>
      </w:r>
    </w:p>
    <w:p w:rsidR="001758F2" w:rsidRPr="009D16E7" w:rsidRDefault="001758F2" w:rsidP="001758F2">
      <w:pPr>
        <w:ind w:leftChars="200" w:left="420" w:firstLineChars="100" w:firstLine="210"/>
        <w:rPr>
          <w:rFonts w:ascii="ＭＳ 明朝" w:hAnsi="ＭＳ 明朝"/>
          <w:color w:val="000000" w:themeColor="text1"/>
        </w:rPr>
      </w:pPr>
    </w:p>
    <w:p w:rsidR="001758F2" w:rsidRPr="009D16E7" w:rsidRDefault="001758F2" w:rsidP="001758F2">
      <w:pPr>
        <w:ind w:leftChars="200" w:left="420" w:firstLineChars="100" w:firstLine="210"/>
        <w:rPr>
          <w:rFonts w:ascii="ＭＳ 明朝" w:hAnsi="ＭＳ 明朝"/>
          <w:color w:val="000000" w:themeColor="text1"/>
        </w:rPr>
      </w:pPr>
      <w:r w:rsidRPr="009D16E7">
        <w:rPr>
          <w:rFonts w:ascii="ＭＳ 明朝" w:hAnsi="ＭＳ 明朝" w:hint="eastAsia"/>
          <w:color w:val="000000" w:themeColor="text1"/>
        </w:rPr>
        <w:t>附　則（令和4年</w:t>
      </w:r>
      <w:r w:rsidR="0041141E" w:rsidRPr="009D16E7">
        <w:rPr>
          <w:rFonts w:ascii="ＭＳ 明朝" w:hAnsi="ＭＳ 明朝" w:hint="eastAsia"/>
          <w:color w:val="000000" w:themeColor="text1"/>
        </w:rPr>
        <w:t>2月25</w:t>
      </w:r>
      <w:r w:rsidRPr="009D16E7">
        <w:rPr>
          <w:rFonts w:ascii="ＭＳ 明朝" w:hAnsi="ＭＳ 明朝" w:hint="eastAsia"/>
          <w:color w:val="000000" w:themeColor="text1"/>
        </w:rPr>
        <w:t>日改正）</w:t>
      </w:r>
    </w:p>
    <w:p w:rsidR="001758F2" w:rsidRPr="009D16E7" w:rsidRDefault="001758F2" w:rsidP="001758F2">
      <w:pPr>
        <w:ind w:left="420" w:hangingChars="200" w:hanging="420"/>
        <w:rPr>
          <w:rFonts w:ascii="ＭＳ 明朝" w:hAnsi="ＭＳ 明朝"/>
          <w:color w:val="000000" w:themeColor="text1"/>
        </w:rPr>
      </w:pPr>
      <w:r w:rsidRPr="009D16E7">
        <w:rPr>
          <w:rFonts w:ascii="ＭＳ 明朝" w:hAnsi="ＭＳ 明朝" w:hint="eastAsia"/>
          <w:color w:val="000000" w:themeColor="text1"/>
        </w:rPr>
        <w:t xml:space="preserve">　 この改正は、令和4年</w:t>
      </w:r>
      <w:r w:rsidR="0041141E" w:rsidRPr="009D16E7">
        <w:rPr>
          <w:rFonts w:ascii="ＭＳ 明朝" w:hAnsi="ＭＳ 明朝" w:hint="eastAsia"/>
          <w:color w:val="000000" w:themeColor="text1"/>
        </w:rPr>
        <w:t>2月25</w:t>
      </w:r>
      <w:r w:rsidRPr="009D16E7">
        <w:rPr>
          <w:rFonts w:ascii="ＭＳ 明朝" w:hAnsi="ＭＳ 明朝" w:hint="eastAsia"/>
          <w:color w:val="000000" w:themeColor="text1"/>
        </w:rPr>
        <w:t>日から実施する。</w:t>
      </w:r>
    </w:p>
    <w:p w:rsidR="00747078" w:rsidRPr="009D16E7" w:rsidRDefault="00747078" w:rsidP="00747078">
      <w:pPr>
        <w:ind w:leftChars="200" w:left="420" w:firstLineChars="100" w:firstLine="210"/>
        <w:rPr>
          <w:rFonts w:ascii="ＭＳ 明朝" w:hAnsi="ＭＳ 明朝"/>
          <w:color w:val="000000" w:themeColor="text1"/>
        </w:rPr>
      </w:pPr>
    </w:p>
    <w:p w:rsidR="00747078" w:rsidRPr="00E852E3" w:rsidRDefault="00747078" w:rsidP="00747078">
      <w:pPr>
        <w:ind w:leftChars="200" w:left="420" w:firstLineChars="100" w:firstLine="210"/>
        <w:rPr>
          <w:rFonts w:ascii="ＭＳ 明朝" w:hAnsi="ＭＳ 明朝"/>
        </w:rPr>
      </w:pPr>
      <w:r w:rsidRPr="00E852E3">
        <w:rPr>
          <w:rFonts w:ascii="ＭＳ 明朝" w:hAnsi="ＭＳ 明朝" w:hint="eastAsia"/>
        </w:rPr>
        <w:t>附　則（令和5</w:t>
      </w:r>
      <w:r w:rsidR="00E852E3" w:rsidRPr="00E852E3">
        <w:rPr>
          <w:rFonts w:ascii="ＭＳ 明朝" w:hAnsi="ＭＳ 明朝" w:hint="eastAsia"/>
        </w:rPr>
        <w:t>年3月15</w:t>
      </w:r>
      <w:r w:rsidRPr="00E852E3">
        <w:rPr>
          <w:rFonts w:ascii="ＭＳ 明朝" w:hAnsi="ＭＳ 明朝" w:hint="eastAsia"/>
        </w:rPr>
        <w:t>日改正）</w:t>
      </w:r>
    </w:p>
    <w:p w:rsidR="001758F2" w:rsidRPr="00E852E3" w:rsidRDefault="00747078" w:rsidP="00747078">
      <w:pPr>
        <w:ind w:left="420" w:hangingChars="200" w:hanging="420"/>
        <w:rPr>
          <w:rFonts w:ascii="ＭＳ 明朝" w:hAnsi="ＭＳ 明朝"/>
        </w:rPr>
      </w:pPr>
      <w:r w:rsidRPr="00E852E3">
        <w:rPr>
          <w:rFonts w:ascii="ＭＳ 明朝" w:hAnsi="ＭＳ 明朝" w:hint="eastAsia"/>
        </w:rPr>
        <w:t xml:space="preserve">　 この改正は、令和5</w:t>
      </w:r>
      <w:r w:rsidR="00E852E3" w:rsidRPr="00E852E3">
        <w:rPr>
          <w:rFonts w:ascii="ＭＳ 明朝" w:hAnsi="ＭＳ 明朝" w:hint="eastAsia"/>
        </w:rPr>
        <w:t>年3月15</w:t>
      </w:r>
      <w:r w:rsidRPr="00E852E3">
        <w:rPr>
          <w:rFonts w:ascii="ＭＳ 明朝" w:hAnsi="ＭＳ 明朝" w:hint="eastAsia"/>
        </w:rPr>
        <w:t>日から実施する。</w:t>
      </w:r>
    </w:p>
    <w:p w:rsidR="006C4F0B" w:rsidRPr="008F3CF1" w:rsidRDefault="006C4F0B" w:rsidP="006C4F0B">
      <w:pPr>
        <w:ind w:left="210" w:hangingChars="100" w:hanging="210"/>
        <w:jc w:val="left"/>
        <w:rPr>
          <w:rFonts w:asciiTheme="minorEastAsia" w:eastAsiaTheme="minorEastAsia" w:hAnsiTheme="minorEastAsia"/>
          <w:color w:val="000000" w:themeColor="text1"/>
        </w:rPr>
      </w:pPr>
    </w:p>
    <w:p w:rsidR="008F3CF1" w:rsidRPr="000A18CA" w:rsidRDefault="008F3CF1" w:rsidP="008F3CF1">
      <w:pPr>
        <w:ind w:leftChars="200" w:left="420" w:firstLineChars="100" w:firstLine="210"/>
        <w:rPr>
          <w:rFonts w:ascii="ＭＳ 明朝" w:hAnsi="ＭＳ 明朝"/>
          <w:color w:val="000000" w:themeColor="text1"/>
        </w:rPr>
      </w:pPr>
      <w:bookmarkStart w:id="0" w:name="_GoBack"/>
      <w:r w:rsidRPr="000A18CA">
        <w:rPr>
          <w:rFonts w:ascii="ＭＳ 明朝" w:hAnsi="ＭＳ 明朝" w:hint="eastAsia"/>
          <w:color w:val="000000" w:themeColor="text1"/>
        </w:rPr>
        <w:t>附　則（令和6年8月</w:t>
      </w:r>
      <w:r w:rsidR="000A18CA" w:rsidRPr="000A18CA">
        <w:rPr>
          <w:rFonts w:ascii="ＭＳ 明朝" w:hAnsi="ＭＳ 明朝" w:hint="eastAsia"/>
          <w:color w:val="000000" w:themeColor="text1"/>
        </w:rPr>
        <w:t>29</w:t>
      </w:r>
      <w:r w:rsidRPr="000A18CA">
        <w:rPr>
          <w:rFonts w:ascii="ＭＳ 明朝" w:hAnsi="ＭＳ 明朝" w:hint="eastAsia"/>
          <w:color w:val="000000" w:themeColor="text1"/>
        </w:rPr>
        <w:t>日改正）</w:t>
      </w:r>
    </w:p>
    <w:p w:rsidR="008F3CF1" w:rsidRPr="000A18CA" w:rsidRDefault="008F3CF1" w:rsidP="008F3CF1">
      <w:pPr>
        <w:ind w:left="420" w:hangingChars="200" w:hanging="420"/>
        <w:rPr>
          <w:rFonts w:ascii="ＭＳ 明朝" w:hAnsi="ＭＳ 明朝"/>
          <w:color w:val="000000" w:themeColor="text1"/>
        </w:rPr>
      </w:pPr>
      <w:r w:rsidRPr="000A18CA">
        <w:rPr>
          <w:rFonts w:ascii="ＭＳ 明朝" w:hAnsi="ＭＳ 明朝" w:hint="eastAsia"/>
          <w:color w:val="000000" w:themeColor="text1"/>
        </w:rPr>
        <w:t xml:space="preserve">　 この改正は、令和6年8月</w:t>
      </w:r>
      <w:r w:rsidR="000A18CA" w:rsidRPr="000A18CA">
        <w:rPr>
          <w:rFonts w:ascii="ＭＳ 明朝" w:hAnsi="ＭＳ 明朝" w:hint="eastAsia"/>
          <w:color w:val="000000" w:themeColor="text1"/>
        </w:rPr>
        <w:t>29</w:t>
      </w:r>
      <w:r w:rsidRPr="000A18CA">
        <w:rPr>
          <w:rFonts w:ascii="ＭＳ 明朝" w:hAnsi="ＭＳ 明朝" w:hint="eastAsia"/>
          <w:color w:val="000000" w:themeColor="text1"/>
        </w:rPr>
        <w:t>日から実施する。</w:t>
      </w:r>
    </w:p>
    <w:p w:rsidR="008A6BC3" w:rsidRPr="000A18CA" w:rsidRDefault="008A6BC3" w:rsidP="00A6599A">
      <w:pPr>
        <w:pStyle w:val="a3"/>
        <w:jc w:val="left"/>
        <w:rPr>
          <w:color w:val="000000" w:themeColor="text1"/>
          <w:szCs w:val="21"/>
        </w:rPr>
      </w:pPr>
    </w:p>
    <w:p w:rsidR="008A6BC3" w:rsidRPr="000A18CA" w:rsidRDefault="008A6BC3" w:rsidP="00A6599A">
      <w:pPr>
        <w:pStyle w:val="a3"/>
        <w:jc w:val="left"/>
        <w:rPr>
          <w:color w:val="000000" w:themeColor="text1"/>
          <w:szCs w:val="21"/>
        </w:rPr>
      </w:pPr>
    </w:p>
    <w:bookmarkEnd w:id="0"/>
    <w:p w:rsidR="008A6BC3" w:rsidRPr="009D16E7" w:rsidRDefault="008A6BC3" w:rsidP="008A6BC3">
      <w:pPr>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lastRenderedPageBreak/>
        <w:t>様式第</w:t>
      </w:r>
      <w:r w:rsidRPr="009D16E7">
        <w:rPr>
          <w:rFonts w:asciiTheme="minorEastAsia" w:eastAsiaTheme="minorEastAsia" w:hAnsiTheme="minorEastAsia"/>
          <w:color w:val="000000" w:themeColor="text1"/>
          <w:sz w:val="22"/>
          <w:szCs w:val="21"/>
        </w:rPr>
        <w:t>1</w:t>
      </w:r>
      <w:r w:rsidRPr="009D16E7">
        <w:rPr>
          <w:rFonts w:asciiTheme="minorEastAsia" w:eastAsiaTheme="minorEastAsia" w:hAnsiTheme="minorEastAsia" w:hint="eastAsia"/>
          <w:color w:val="000000" w:themeColor="text1"/>
          <w:sz w:val="22"/>
          <w:szCs w:val="21"/>
        </w:rPr>
        <w:t>号（第</w:t>
      </w:r>
      <w:r w:rsidRPr="009D16E7">
        <w:rPr>
          <w:rFonts w:asciiTheme="minorEastAsia" w:eastAsiaTheme="minorEastAsia" w:hAnsiTheme="minorEastAsia"/>
          <w:color w:val="000000" w:themeColor="text1"/>
          <w:sz w:val="22"/>
          <w:szCs w:val="21"/>
        </w:rPr>
        <w:t>2</w:t>
      </w:r>
      <w:r w:rsidRPr="009D16E7">
        <w:rPr>
          <w:rFonts w:asciiTheme="minorEastAsia" w:eastAsiaTheme="minorEastAsia" w:hAnsiTheme="minorEastAsia" w:hint="eastAsia"/>
          <w:color w:val="000000" w:themeColor="text1"/>
          <w:sz w:val="22"/>
          <w:szCs w:val="21"/>
        </w:rPr>
        <w:t>条関係）</w:t>
      </w:r>
    </w:p>
    <w:p w:rsidR="008A6BC3" w:rsidRPr="009D16E7" w:rsidRDefault="008A6BC3" w:rsidP="008A6BC3">
      <w:pPr>
        <w:jc w:val="righ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　　年　　月　　日</w:t>
      </w: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jc w:val="center"/>
        <w:rPr>
          <w:rFonts w:asciiTheme="minorEastAsia" w:eastAsiaTheme="minorEastAsia" w:hAnsiTheme="minorEastAsia"/>
          <w:color w:val="000000" w:themeColor="text1"/>
          <w:sz w:val="24"/>
          <w:szCs w:val="21"/>
        </w:rPr>
      </w:pPr>
      <w:r w:rsidRPr="009D16E7">
        <w:rPr>
          <w:rFonts w:asciiTheme="minorEastAsia" w:eastAsiaTheme="minorEastAsia" w:hAnsiTheme="minorEastAsia" w:hint="eastAsia"/>
          <w:color w:val="000000" w:themeColor="text1"/>
          <w:kern w:val="0"/>
          <w:sz w:val="28"/>
          <w:szCs w:val="21"/>
        </w:rPr>
        <w:t>実習用通学定期乗車券発行認定申請書</w:t>
      </w: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　（あて先）</w:t>
      </w:r>
    </w:p>
    <w:p w:rsidR="008A6BC3" w:rsidRPr="009D16E7" w:rsidRDefault="008A6BC3" w:rsidP="008A6BC3">
      <w:pPr>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　仙台市交通事業管理者</w:t>
      </w: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E0153F">
      <w:pPr>
        <w:wordWrap w:val="0"/>
        <w:jc w:val="right"/>
        <w:rPr>
          <w:rFonts w:asciiTheme="minorEastAsia" w:eastAsiaTheme="minorEastAsia" w:hAnsiTheme="minorEastAsia"/>
          <w:color w:val="000000" w:themeColor="text1"/>
          <w:kern w:val="0"/>
          <w:sz w:val="22"/>
          <w:szCs w:val="21"/>
        </w:rPr>
      </w:pPr>
      <w:r w:rsidRPr="009D16E7">
        <w:rPr>
          <w:rFonts w:asciiTheme="minorEastAsia" w:eastAsiaTheme="minorEastAsia" w:hAnsiTheme="minorEastAsia" w:hint="eastAsia"/>
          <w:color w:val="000000" w:themeColor="text1"/>
          <w:w w:val="90"/>
          <w:kern w:val="0"/>
          <w:sz w:val="22"/>
          <w:szCs w:val="21"/>
          <w:fitText w:val="800" w:id="1105959428"/>
        </w:rPr>
        <w:t>認定番</w:t>
      </w:r>
      <w:r w:rsidRPr="009D16E7">
        <w:rPr>
          <w:rFonts w:asciiTheme="minorEastAsia" w:eastAsiaTheme="minorEastAsia" w:hAnsiTheme="minorEastAsia" w:hint="eastAsia"/>
          <w:color w:val="000000" w:themeColor="text1"/>
          <w:spacing w:val="4"/>
          <w:w w:val="90"/>
          <w:kern w:val="0"/>
          <w:sz w:val="22"/>
          <w:szCs w:val="21"/>
          <w:fitText w:val="800" w:id="1105959428"/>
        </w:rPr>
        <w:t>号</w:t>
      </w:r>
      <w:r w:rsidR="00E0153F" w:rsidRPr="009D16E7">
        <w:rPr>
          <w:rFonts w:asciiTheme="minorEastAsia" w:eastAsiaTheme="minorEastAsia" w:hAnsiTheme="minorEastAsia" w:hint="eastAsia"/>
          <w:color w:val="000000" w:themeColor="text1"/>
          <w:kern w:val="0"/>
          <w:sz w:val="22"/>
          <w:szCs w:val="21"/>
        </w:rPr>
        <w:t xml:space="preserve">　　　　　　　　　　　　　　　　　</w:t>
      </w:r>
    </w:p>
    <w:p w:rsidR="00E0153F" w:rsidRPr="009D16E7" w:rsidRDefault="008A6BC3" w:rsidP="00E0153F">
      <w:pPr>
        <w:wordWrap w:val="0"/>
        <w:jc w:val="right"/>
        <w:rPr>
          <w:rFonts w:asciiTheme="minorEastAsia" w:eastAsiaTheme="minorEastAsia" w:hAnsiTheme="minorEastAsia"/>
          <w:color w:val="000000" w:themeColor="text1"/>
          <w:kern w:val="0"/>
          <w:sz w:val="22"/>
          <w:szCs w:val="21"/>
        </w:rPr>
      </w:pPr>
      <w:r w:rsidRPr="009D16E7">
        <w:rPr>
          <w:rFonts w:asciiTheme="minorEastAsia" w:eastAsiaTheme="minorEastAsia" w:hAnsiTheme="minorEastAsia" w:hint="eastAsia"/>
          <w:color w:val="000000" w:themeColor="text1"/>
          <w:spacing w:val="35"/>
          <w:kern w:val="0"/>
          <w:sz w:val="22"/>
          <w:szCs w:val="21"/>
          <w:fitText w:val="800" w:id="1105959429"/>
        </w:rPr>
        <w:t>所在</w:t>
      </w:r>
      <w:r w:rsidRPr="009D16E7">
        <w:rPr>
          <w:rFonts w:asciiTheme="minorEastAsia" w:eastAsiaTheme="minorEastAsia" w:hAnsiTheme="minorEastAsia" w:hint="eastAsia"/>
          <w:color w:val="000000" w:themeColor="text1"/>
          <w:kern w:val="0"/>
          <w:sz w:val="22"/>
          <w:szCs w:val="21"/>
          <w:fitText w:val="800" w:id="1105959429"/>
        </w:rPr>
        <w:t>地</w:t>
      </w:r>
      <w:r w:rsidR="00E0153F" w:rsidRPr="009D16E7">
        <w:rPr>
          <w:rFonts w:asciiTheme="minorEastAsia" w:eastAsiaTheme="minorEastAsia" w:hAnsiTheme="minorEastAsia" w:hint="eastAsia"/>
          <w:color w:val="000000" w:themeColor="text1"/>
          <w:kern w:val="0"/>
          <w:sz w:val="22"/>
          <w:szCs w:val="21"/>
        </w:rPr>
        <w:t xml:space="preserve">　　　　　　　　　　　　　　　　　</w:t>
      </w:r>
    </w:p>
    <w:p w:rsidR="008A6BC3" w:rsidRPr="009D16E7" w:rsidRDefault="008A6BC3" w:rsidP="00E0153F">
      <w:pPr>
        <w:wordWrap w:val="0"/>
        <w:jc w:val="right"/>
        <w:rPr>
          <w:rFonts w:asciiTheme="minorEastAsia" w:eastAsiaTheme="minorEastAsia" w:hAnsiTheme="minorEastAsia"/>
          <w:color w:val="000000" w:themeColor="text1"/>
          <w:kern w:val="0"/>
          <w:sz w:val="22"/>
          <w:szCs w:val="21"/>
        </w:rPr>
      </w:pPr>
      <w:r w:rsidRPr="009D16E7">
        <w:rPr>
          <w:rFonts w:asciiTheme="minorEastAsia" w:eastAsiaTheme="minorEastAsia" w:hAnsiTheme="minorEastAsia" w:hint="eastAsia"/>
          <w:color w:val="000000" w:themeColor="text1"/>
          <w:spacing w:val="180"/>
          <w:kern w:val="0"/>
          <w:sz w:val="22"/>
          <w:szCs w:val="21"/>
          <w:fitText w:val="800" w:id="1105959430"/>
        </w:rPr>
        <w:t>名</w:t>
      </w:r>
      <w:r w:rsidRPr="009D16E7">
        <w:rPr>
          <w:rFonts w:asciiTheme="minorEastAsia" w:eastAsiaTheme="minorEastAsia" w:hAnsiTheme="minorEastAsia" w:hint="eastAsia"/>
          <w:color w:val="000000" w:themeColor="text1"/>
          <w:kern w:val="0"/>
          <w:sz w:val="22"/>
          <w:szCs w:val="21"/>
          <w:fitText w:val="800" w:id="1105959430"/>
        </w:rPr>
        <w:t>称</w:t>
      </w:r>
      <w:r w:rsidR="00E0153F" w:rsidRPr="009D16E7">
        <w:rPr>
          <w:rFonts w:asciiTheme="minorEastAsia" w:eastAsiaTheme="minorEastAsia" w:hAnsiTheme="minorEastAsia" w:hint="eastAsia"/>
          <w:color w:val="000000" w:themeColor="text1"/>
          <w:kern w:val="0"/>
          <w:sz w:val="22"/>
          <w:szCs w:val="21"/>
        </w:rPr>
        <w:t xml:space="preserve">　　　　　　　　　　　　　　　　　</w:t>
      </w:r>
    </w:p>
    <w:p w:rsidR="008A6BC3" w:rsidRPr="009D16E7" w:rsidRDefault="008A6BC3" w:rsidP="00E0153F">
      <w:pPr>
        <w:wordWrap w:val="0"/>
        <w:jc w:val="right"/>
        <w:rPr>
          <w:rFonts w:asciiTheme="minorEastAsia" w:eastAsiaTheme="minorEastAsia" w:hAnsiTheme="minorEastAsia"/>
          <w:color w:val="000000" w:themeColor="text1"/>
          <w:kern w:val="0"/>
          <w:sz w:val="22"/>
          <w:szCs w:val="21"/>
        </w:rPr>
      </w:pPr>
      <w:r w:rsidRPr="009D16E7">
        <w:rPr>
          <w:rFonts w:asciiTheme="minorEastAsia" w:eastAsiaTheme="minorEastAsia" w:hAnsiTheme="minorEastAsia" w:hint="eastAsia"/>
          <w:color w:val="000000" w:themeColor="text1"/>
          <w:spacing w:val="35"/>
          <w:kern w:val="0"/>
          <w:sz w:val="22"/>
          <w:szCs w:val="21"/>
          <w:fitText w:val="800" w:id="1105959431"/>
        </w:rPr>
        <w:t>代表</w:t>
      </w:r>
      <w:r w:rsidRPr="009D16E7">
        <w:rPr>
          <w:rFonts w:asciiTheme="minorEastAsia" w:eastAsiaTheme="minorEastAsia" w:hAnsiTheme="minorEastAsia" w:hint="eastAsia"/>
          <w:color w:val="000000" w:themeColor="text1"/>
          <w:kern w:val="0"/>
          <w:sz w:val="22"/>
          <w:szCs w:val="21"/>
          <w:fitText w:val="800" w:id="1105959431"/>
        </w:rPr>
        <w:t>者</w:t>
      </w:r>
      <w:r w:rsidR="00E0153F" w:rsidRPr="009D16E7">
        <w:rPr>
          <w:rFonts w:asciiTheme="minorEastAsia" w:eastAsiaTheme="minorEastAsia" w:hAnsiTheme="minorEastAsia" w:hint="eastAsia"/>
          <w:color w:val="000000" w:themeColor="text1"/>
          <w:kern w:val="0"/>
          <w:sz w:val="22"/>
          <w:szCs w:val="21"/>
        </w:rPr>
        <w:t xml:space="preserve">　　　　　　　　　　　　　</w:t>
      </w:r>
      <w:r w:rsidR="000072FB" w:rsidRPr="009D16E7">
        <w:rPr>
          <w:rFonts w:asciiTheme="minorEastAsia" w:eastAsiaTheme="minorEastAsia" w:hAnsiTheme="minorEastAsia" w:hint="eastAsia"/>
          <w:color w:val="000000" w:themeColor="text1"/>
          <w:kern w:val="0"/>
          <w:sz w:val="22"/>
          <w:szCs w:val="21"/>
        </w:rPr>
        <w:t xml:space="preserve">　</w:t>
      </w:r>
      <w:r w:rsidR="00E0153F" w:rsidRPr="009D16E7">
        <w:rPr>
          <w:rFonts w:asciiTheme="minorEastAsia" w:eastAsiaTheme="minorEastAsia" w:hAnsiTheme="minorEastAsia" w:hint="eastAsia"/>
          <w:color w:val="000000" w:themeColor="text1"/>
          <w:kern w:val="0"/>
          <w:sz w:val="22"/>
          <w:szCs w:val="21"/>
        </w:rPr>
        <w:t xml:space="preserve">　　　</w:t>
      </w:r>
    </w:p>
    <w:p w:rsidR="008A6BC3" w:rsidRPr="009D16E7" w:rsidRDefault="008A6BC3" w:rsidP="008A6BC3">
      <w:pPr>
        <w:rPr>
          <w:rFonts w:asciiTheme="minorEastAsia" w:eastAsiaTheme="minorEastAsia" w:hAnsiTheme="minorEastAsia"/>
          <w:color w:val="000000" w:themeColor="text1"/>
          <w:kern w:val="0"/>
          <w:sz w:val="22"/>
          <w:szCs w:val="21"/>
        </w:rPr>
      </w:pP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E0153F">
      <w:pPr>
        <w:ind w:firstLineChars="100" w:firstLine="220"/>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当校に対し、実習用通学定期券の発行認定をされるよう次の書類を添付して、申請します。</w:t>
      </w: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8A6BC3">
      <w:pPr>
        <w:jc w:val="center"/>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記</w:t>
      </w: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E0153F">
      <w:pPr>
        <w:ind w:firstLineChars="300" w:firstLine="660"/>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１　実習計画書</w:t>
      </w:r>
    </w:p>
    <w:p w:rsidR="008A6BC3" w:rsidRPr="009D16E7" w:rsidRDefault="008A6BC3" w:rsidP="008A6BC3">
      <w:pPr>
        <w:rPr>
          <w:rFonts w:asciiTheme="minorEastAsia" w:eastAsiaTheme="minorEastAsia" w:hAnsiTheme="minorEastAsia"/>
          <w:color w:val="000000" w:themeColor="text1"/>
          <w:sz w:val="22"/>
          <w:szCs w:val="21"/>
        </w:rPr>
      </w:pPr>
    </w:p>
    <w:p w:rsidR="008A6BC3" w:rsidRPr="009D16E7" w:rsidRDefault="008A6BC3" w:rsidP="00E0153F">
      <w:pPr>
        <w:ind w:firstLineChars="300" w:firstLine="660"/>
        <w:rPr>
          <w:rFonts w:asciiTheme="minorEastAsia" w:eastAsiaTheme="minorEastAsia" w:hAnsiTheme="minorEastAsia"/>
          <w:color w:val="000000" w:themeColor="text1"/>
          <w:sz w:val="18"/>
          <w:szCs w:val="16"/>
        </w:rPr>
      </w:pPr>
      <w:r w:rsidRPr="009D16E7">
        <w:rPr>
          <w:rFonts w:asciiTheme="minorEastAsia" w:eastAsiaTheme="minorEastAsia" w:hAnsiTheme="minorEastAsia" w:hint="eastAsia"/>
          <w:color w:val="000000" w:themeColor="text1"/>
          <w:sz w:val="22"/>
          <w:szCs w:val="21"/>
        </w:rPr>
        <w:t xml:space="preserve">２　</w:t>
      </w:r>
      <w:r w:rsidRPr="009D16E7">
        <w:rPr>
          <w:rFonts w:ascii="Century Gothic" w:hAnsi="Century Gothic"/>
          <w:b/>
          <w:color w:val="000000" w:themeColor="text1"/>
          <w:sz w:val="24"/>
        </w:rPr>
        <w:t>icsca</w:t>
      </w:r>
      <w:r w:rsidRPr="009D16E7">
        <w:rPr>
          <w:rFonts w:ascii="ＭＳ 明朝" w:hAnsi="ＭＳ 明朝" w:hint="eastAsia"/>
          <w:color w:val="000000" w:themeColor="text1"/>
          <w:sz w:val="22"/>
        </w:rPr>
        <w:t>通学定期乗車券</w:t>
      </w:r>
      <w:r w:rsidRPr="009D16E7">
        <w:rPr>
          <w:rFonts w:ascii="ＭＳ 明朝" w:hAnsi="ＭＳ 明朝"/>
          <w:color w:val="000000" w:themeColor="text1"/>
          <w:sz w:val="22"/>
        </w:rPr>
        <w:t xml:space="preserve"> </w:t>
      </w:r>
      <w:r w:rsidRPr="009D16E7">
        <w:rPr>
          <w:rFonts w:ascii="ＭＳ 明朝" w:hAnsi="ＭＳ 明朝" w:hint="eastAsia"/>
          <w:color w:val="000000" w:themeColor="text1"/>
          <w:sz w:val="22"/>
        </w:rPr>
        <w:t>購入申込書（実習用）</w:t>
      </w:r>
    </w:p>
    <w:p w:rsidR="008A6BC3" w:rsidRPr="009D16E7" w:rsidRDefault="008A6BC3" w:rsidP="00A6599A">
      <w:pPr>
        <w:pStyle w:val="a3"/>
        <w:jc w:val="left"/>
        <w:rPr>
          <w:color w:val="000000" w:themeColor="text1"/>
          <w:szCs w:val="21"/>
        </w:rPr>
      </w:pPr>
    </w:p>
    <w:p w:rsidR="008A6BC3" w:rsidRPr="009D16E7" w:rsidRDefault="008A6BC3" w:rsidP="00A6599A">
      <w:pPr>
        <w:pStyle w:val="a3"/>
        <w:jc w:val="left"/>
        <w:rPr>
          <w:color w:val="000000" w:themeColor="text1"/>
          <w:szCs w:val="21"/>
        </w:rPr>
      </w:pPr>
    </w:p>
    <w:p w:rsidR="008A6BC3" w:rsidRPr="009D16E7" w:rsidRDefault="008A6BC3" w:rsidP="00A6599A">
      <w:pPr>
        <w:pStyle w:val="a3"/>
        <w:jc w:val="left"/>
        <w:rPr>
          <w:color w:val="000000" w:themeColor="text1"/>
          <w:szCs w:val="21"/>
        </w:rPr>
      </w:pPr>
    </w:p>
    <w:p w:rsidR="008A6BC3" w:rsidRPr="009D16E7" w:rsidRDefault="008A6BC3" w:rsidP="00A6599A">
      <w:pPr>
        <w:pStyle w:val="a3"/>
        <w:jc w:val="left"/>
        <w:rPr>
          <w:color w:val="000000" w:themeColor="text1"/>
          <w:szCs w:val="21"/>
        </w:rPr>
      </w:pPr>
    </w:p>
    <w:p w:rsidR="008A6BC3" w:rsidRPr="009D16E7" w:rsidRDefault="008A6BC3" w:rsidP="00A6599A">
      <w:pPr>
        <w:pStyle w:val="a3"/>
        <w:jc w:val="left"/>
        <w:rPr>
          <w:color w:val="000000" w:themeColor="text1"/>
          <w:szCs w:val="21"/>
        </w:rPr>
      </w:pPr>
    </w:p>
    <w:p w:rsidR="008A6BC3" w:rsidRPr="009D16E7" w:rsidRDefault="008A6BC3" w:rsidP="00A6599A">
      <w:pPr>
        <w:pStyle w:val="a3"/>
        <w:jc w:val="left"/>
        <w:rPr>
          <w:color w:val="000000" w:themeColor="text1"/>
          <w:szCs w:val="21"/>
        </w:rPr>
      </w:pPr>
    </w:p>
    <w:p w:rsidR="009A5C0C" w:rsidRPr="009D16E7" w:rsidRDefault="009A5C0C" w:rsidP="00A6599A">
      <w:pPr>
        <w:pStyle w:val="a3"/>
        <w:jc w:val="left"/>
        <w:rPr>
          <w:color w:val="000000" w:themeColor="text1"/>
          <w:szCs w:val="21"/>
        </w:rPr>
      </w:pPr>
      <w:r w:rsidRPr="009D16E7">
        <w:rPr>
          <w:color w:val="000000" w:themeColor="text1"/>
          <w:szCs w:val="21"/>
        </w:rPr>
        <w:br w:type="page"/>
      </w:r>
    </w:p>
    <w:p w:rsidR="00EC75B7" w:rsidRPr="009D16E7" w:rsidRDefault="00EC75B7" w:rsidP="008F03A5">
      <w:pPr>
        <w:pStyle w:val="a3"/>
        <w:jc w:val="both"/>
        <w:rPr>
          <w:color w:val="000000" w:themeColor="text1"/>
          <w:szCs w:val="21"/>
        </w:rPr>
        <w:sectPr w:rsidR="00EC75B7" w:rsidRPr="009D16E7" w:rsidSect="008B319F">
          <w:pgSz w:w="11906" w:h="16838" w:code="9"/>
          <w:pgMar w:top="567" w:right="1191" w:bottom="567" w:left="1191" w:header="340" w:footer="992" w:gutter="0"/>
          <w:cols w:space="425"/>
          <w:docGrid w:type="lines" w:linePitch="360"/>
        </w:sectPr>
      </w:pPr>
    </w:p>
    <w:p w:rsidR="009E01DF" w:rsidRDefault="00F56F60" w:rsidP="00A001D5">
      <w:pPr>
        <w:pStyle w:val="a3"/>
        <w:jc w:val="both"/>
        <w:rPr>
          <w:color w:val="000000" w:themeColor="text1"/>
          <w:szCs w:val="21"/>
        </w:rPr>
      </w:pPr>
      <w:r w:rsidRPr="009D16E7">
        <w:rPr>
          <w:rFonts w:hint="eastAsia"/>
          <w:color w:val="000000" w:themeColor="text1"/>
          <w:szCs w:val="21"/>
        </w:rPr>
        <w:lastRenderedPageBreak/>
        <w:t>様式第2</w:t>
      </w:r>
      <w:r w:rsidR="003A41FD" w:rsidRPr="009D16E7">
        <w:rPr>
          <w:rFonts w:hint="eastAsia"/>
          <w:color w:val="000000" w:themeColor="text1"/>
          <w:szCs w:val="21"/>
        </w:rPr>
        <w:t>号（第2</w:t>
      </w:r>
      <w:r w:rsidR="00EC75B7" w:rsidRPr="009D16E7">
        <w:rPr>
          <w:rFonts w:hint="eastAsia"/>
          <w:color w:val="000000" w:themeColor="text1"/>
          <w:szCs w:val="21"/>
        </w:rPr>
        <w:t>条関係）</w:t>
      </w:r>
    </w:p>
    <w:p w:rsidR="00EC75B7" w:rsidRDefault="009E01DF" w:rsidP="009E01DF">
      <w:pPr>
        <w:pStyle w:val="a3"/>
        <w:jc w:val="center"/>
        <w:rPr>
          <w:color w:val="000000" w:themeColor="text1"/>
          <w:szCs w:val="21"/>
        </w:rPr>
      </w:pPr>
      <w:r>
        <w:rPr>
          <w:rFonts w:hint="eastAsia"/>
          <w:noProof/>
          <w:color w:val="000000" w:themeColor="text1"/>
          <w:szCs w:val="21"/>
        </w:rPr>
        <w:drawing>
          <wp:inline distT="0" distB="0" distL="0" distR="0">
            <wp:extent cx="8403302" cy="6392849"/>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改正後.png"/>
                    <pic:cNvPicPr/>
                  </pic:nvPicPr>
                  <pic:blipFill>
                    <a:blip r:embed="rId8">
                      <a:extLst>
                        <a:ext uri="{28A0092B-C50C-407E-A947-70E740481C1C}">
                          <a14:useLocalDpi xmlns:a14="http://schemas.microsoft.com/office/drawing/2010/main" val="0"/>
                        </a:ext>
                      </a:extLst>
                    </a:blip>
                    <a:stretch>
                      <a:fillRect/>
                    </a:stretch>
                  </pic:blipFill>
                  <pic:spPr>
                    <a:xfrm>
                      <a:off x="0" y="0"/>
                      <a:ext cx="8410051" cy="6397983"/>
                    </a:xfrm>
                    <a:prstGeom prst="rect">
                      <a:avLst/>
                    </a:prstGeom>
                  </pic:spPr>
                </pic:pic>
              </a:graphicData>
            </a:graphic>
          </wp:inline>
        </w:drawing>
      </w:r>
    </w:p>
    <w:p w:rsidR="00E852E3" w:rsidRPr="004103A3" w:rsidRDefault="00E852E3" w:rsidP="007753FF">
      <w:pPr>
        <w:jc w:val="center"/>
        <w:rPr>
          <w:color w:val="000000" w:themeColor="text1"/>
          <w:sz w:val="22"/>
        </w:rPr>
        <w:sectPr w:rsidR="00E852E3" w:rsidRPr="004103A3" w:rsidSect="008B319F">
          <w:pgSz w:w="16838" w:h="11906" w:orient="landscape" w:code="9"/>
          <w:pgMar w:top="568" w:right="567" w:bottom="568" w:left="567" w:header="397" w:footer="992" w:gutter="0"/>
          <w:cols w:space="425"/>
          <w:docGrid w:type="lines" w:linePitch="360"/>
        </w:sectPr>
      </w:pPr>
    </w:p>
    <w:p w:rsidR="00FF04BC" w:rsidRPr="009D16E7" w:rsidRDefault="00FF04BC" w:rsidP="00FF04BC">
      <w:pPr>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lastRenderedPageBreak/>
        <w:t>様式第3号（第</w:t>
      </w:r>
      <w:r w:rsidRPr="009D16E7">
        <w:rPr>
          <w:rFonts w:asciiTheme="minorEastAsia" w:eastAsiaTheme="minorEastAsia" w:hAnsiTheme="minorEastAsia"/>
          <w:color w:val="000000" w:themeColor="text1"/>
          <w:sz w:val="22"/>
          <w:szCs w:val="16"/>
        </w:rPr>
        <w:t>4</w:t>
      </w:r>
      <w:r w:rsidRPr="009D16E7">
        <w:rPr>
          <w:rFonts w:asciiTheme="minorEastAsia" w:eastAsiaTheme="minorEastAsia" w:hAnsiTheme="minorEastAsia" w:hint="eastAsia"/>
          <w:color w:val="000000" w:themeColor="text1"/>
          <w:sz w:val="22"/>
          <w:szCs w:val="16"/>
        </w:rPr>
        <w:t>条，第</w:t>
      </w:r>
      <w:r w:rsidRPr="009D16E7">
        <w:rPr>
          <w:rFonts w:asciiTheme="minorEastAsia" w:eastAsiaTheme="minorEastAsia" w:hAnsiTheme="minorEastAsia"/>
          <w:color w:val="000000" w:themeColor="text1"/>
          <w:sz w:val="22"/>
          <w:szCs w:val="16"/>
        </w:rPr>
        <w:t>5</w:t>
      </w:r>
      <w:r w:rsidRPr="009D16E7">
        <w:rPr>
          <w:rFonts w:asciiTheme="minorEastAsia" w:eastAsiaTheme="minorEastAsia" w:hAnsiTheme="minorEastAsia" w:hint="eastAsia"/>
          <w:color w:val="000000" w:themeColor="text1"/>
          <w:sz w:val="22"/>
          <w:szCs w:val="16"/>
        </w:rPr>
        <w:t>条関係）</w:t>
      </w:r>
    </w:p>
    <w:p w:rsidR="00FF04BC" w:rsidRPr="009D16E7" w:rsidRDefault="00AD4814" w:rsidP="00AD4814">
      <w:pPr>
        <w:wordWrap w:val="0"/>
        <w:jc w:val="right"/>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（文書番号）</w:t>
      </w:r>
    </w:p>
    <w:p w:rsidR="00FF04BC" w:rsidRPr="009D16E7" w:rsidRDefault="00FF04BC" w:rsidP="00AD4814">
      <w:pPr>
        <w:wordWrap w:val="0"/>
        <w:jc w:val="right"/>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 xml:space="preserve">　年　月　日</w:t>
      </w:r>
      <w:r w:rsidR="00AD4814" w:rsidRPr="009D16E7">
        <w:rPr>
          <w:rFonts w:asciiTheme="minorEastAsia" w:eastAsiaTheme="minorEastAsia" w:hAnsiTheme="minorEastAsia" w:hint="eastAsia"/>
          <w:color w:val="000000" w:themeColor="text1"/>
          <w:sz w:val="22"/>
          <w:szCs w:val="16"/>
        </w:rPr>
        <w:t xml:space="preserve">　</w:t>
      </w:r>
    </w:p>
    <w:p w:rsidR="00AD4814" w:rsidRPr="009D16E7" w:rsidRDefault="00AD4814" w:rsidP="00FF04BC">
      <w:pPr>
        <w:jc w:val="right"/>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 xml:space="preserve">　（実 習 第　　　号</w:t>
      </w:r>
      <w:r w:rsidRPr="009D16E7">
        <w:rPr>
          <w:rFonts w:asciiTheme="minorEastAsia" w:eastAsiaTheme="minorEastAsia" w:hAnsiTheme="minorEastAsia"/>
          <w:color w:val="000000" w:themeColor="text1"/>
          <w:sz w:val="22"/>
          <w:szCs w:val="16"/>
        </w:rPr>
        <w:t>）</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jc w:val="center"/>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8"/>
          <w:szCs w:val="16"/>
        </w:rPr>
        <w:t>実習用通学定期乗車券発行認定書</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 xml:space="preserve">　</w:t>
      </w:r>
      <w:r w:rsidRPr="009D16E7">
        <w:rPr>
          <w:rFonts w:asciiTheme="minorEastAsia" w:eastAsiaTheme="minorEastAsia" w:hAnsiTheme="minorEastAsia"/>
          <w:color w:val="000000" w:themeColor="text1"/>
          <w:sz w:val="22"/>
          <w:szCs w:val="16"/>
        </w:rPr>
        <w:t xml:space="preserve">                    </w:t>
      </w:r>
      <w:r w:rsidRPr="009D16E7">
        <w:rPr>
          <w:rFonts w:asciiTheme="minorEastAsia" w:eastAsiaTheme="minorEastAsia" w:hAnsiTheme="minorEastAsia" w:hint="eastAsia"/>
          <w:color w:val="000000" w:themeColor="text1"/>
          <w:sz w:val="22"/>
          <w:szCs w:val="16"/>
        </w:rPr>
        <w:t>様</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wordWrap w:val="0"/>
        <w:jc w:val="right"/>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仙台市交通事業管理者　　（氏名）</w:t>
      </w:r>
      <w:r w:rsidRPr="009D16E7">
        <w:rPr>
          <w:rFonts w:asciiTheme="minorEastAsia" w:eastAsiaTheme="minorEastAsia" w:hAnsiTheme="minorEastAsia"/>
          <w:color w:val="000000" w:themeColor="text1"/>
          <w:sz w:val="22"/>
          <w:szCs w:val="16"/>
        </w:rPr>
        <w:t xml:space="preserve">   </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firstLineChars="250" w:firstLine="55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次の条件により、実習用通学定期乗車券の発行認定をします。</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leftChars="50" w:left="325" w:hangingChars="100" w:hanging="22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１　実習用通学定期乗車券の発行認定は、別添の「</w:t>
      </w:r>
      <w:r w:rsidRPr="009D16E7">
        <w:rPr>
          <w:rFonts w:ascii="Century Gothic" w:hAnsi="Century Gothic"/>
          <w:b/>
          <w:color w:val="000000" w:themeColor="text1"/>
          <w:sz w:val="24"/>
        </w:rPr>
        <w:t>icsca</w:t>
      </w:r>
      <w:r w:rsidRPr="009D16E7">
        <w:rPr>
          <w:rFonts w:ascii="ＭＳ 明朝" w:hAnsi="ＭＳ 明朝" w:hint="eastAsia"/>
          <w:color w:val="000000" w:themeColor="text1"/>
          <w:sz w:val="22"/>
        </w:rPr>
        <w:t>通学定期乗車券</w:t>
      </w:r>
      <w:r w:rsidRPr="009D16E7">
        <w:rPr>
          <w:rFonts w:ascii="ＭＳ 明朝" w:hAnsi="ＭＳ 明朝"/>
          <w:color w:val="000000" w:themeColor="text1"/>
          <w:sz w:val="22"/>
        </w:rPr>
        <w:t xml:space="preserve"> </w:t>
      </w:r>
      <w:r w:rsidRPr="009D16E7">
        <w:rPr>
          <w:rFonts w:ascii="ＭＳ 明朝" w:hAnsi="ＭＳ 明朝" w:hint="eastAsia"/>
          <w:color w:val="000000" w:themeColor="text1"/>
          <w:sz w:val="22"/>
        </w:rPr>
        <w:t>購入申込書（実習用）」</w:t>
      </w:r>
      <w:r w:rsidRPr="009D16E7">
        <w:rPr>
          <w:rFonts w:asciiTheme="minorEastAsia" w:eastAsiaTheme="minorEastAsia" w:hAnsiTheme="minorEastAsia" w:hint="eastAsia"/>
          <w:color w:val="000000" w:themeColor="text1"/>
          <w:sz w:val="22"/>
          <w:szCs w:val="16"/>
        </w:rPr>
        <w:t>にある　　　　科　年　名に限ること。</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firstLineChars="50" w:firstLine="11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２　実習用通学定期乗車券使用者は、貴校学生（生徒）に限ること。</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firstLineChars="50" w:firstLine="11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３　実習用通学定期乗車券使用者には身分証明書を携帯させること。</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firstLineChars="50" w:firstLine="11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４　通学証明書を不正に発行しないこと。</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firstLineChars="50" w:firstLine="11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５　実習先、実習期間等申請内容に変更が生じた場合は、代表者は速やかに届け出ること。</w:t>
      </w:r>
    </w:p>
    <w:p w:rsidR="00FF04BC" w:rsidRPr="009D16E7" w:rsidRDefault="00FF04BC" w:rsidP="00FF04BC">
      <w:pPr>
        <w:rPr>
          <w:rFonts w:asciiTheme="minorEastAsia" w:eastAsiaTheme="minorEastAsia" w:hAnsiTheme="minorEastAsia"/>
          <w:color w:val="000000" w:themeColor="text1"/>
          <w:sz w:val="22"/>
          <w:szCs w:val="16"/>
        </w:rPr>
      </w:pPr>
    </w:p>
    <w:p w:rsidR="00FF04BC" w:rsidRPr="009D16E7" w:rsidRDefault="00FF04BC" w:rsidP="00FF04BC">
      <w:pPr>
        <w:ind w:firstLineChars="50" w:firstLine="11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６　前各号に違反したときは、認定を取り消すことがある。</w:t>
      </w:r>
    </w:p>
    <w:p w:rsidR="006D6051" w:rsidRPr="009D16E7" w:rsidRDefault="006D6051" w:rsidP="00FF04BC">
      <w:pPr>
        <w:ind w:firstLineChars="50" w:firstLine="110"/>
        <w:rPr>
          <w:rFonts w:asciiTheme="minorEastAsia" w:eastAsiaTheme="minorEastAsia" w:hAnsiTheme="minorEastAsia"/>
          <w:color w:val="000000" w:themeColor="text1"/>
          <w:sz w:val="22"/>
          <w:szCs w:val="16"/>
        </w:rPr>
      </w:pPr>
    </w:p>
    <w:p w:rsidR="006D6051" w:rsidRPr="009D16E7" w:rsidRDefault="006D6051" w:rsidP="00FF04BC">
      <w:pPr>
        <w:ind w:firstLineChars="50" w:firstLine="110"/>
        <w:rPr>
          <w:rFonts w:asciiTheme="minorEastAsia" w:eastAsiaTheme="minorEastAsia" w:hAnsiTheme="minorEastAsia"/>
          <w:color w:val="000000" w:themeColor="text1"/>
          <w:sz w:val="22"/>
          <w:szCs w:val="16"/>
        </w:rPr>
      </w:pPr>
      <w:r w:rsidRPr="009D16E7">
        <w:rPr>
          <w:rFonts w:asciiTheme="minorEastAsia" w:eastAsiaTheme="minorEastAsia" w:hAnsiTheme="minorEastAsia" w:hint="eastAsia"/>
          <w:color w:val="000000" w:themeColor="text1"/>
          <w:sz w:val="22"/>
          <w:szCs w:val="16"/>
        </w:rPr>
        <w:t xml:space="preserve">７　</w:t>
      </w:r>
      <w:r w:rsidR="001758F2" w:rsidRPr="009D16E7">
        <w:rPr>
          <w:rFonts w:asciiTheme="minorEastAsia" w:eastAsiaTheme="minorEastAsia" w:hAnsiTheme="minorEastAsia" w:hint="eastAsia"/>
          <w:color w:val="000000" w:themeColor="text1"/>
          <w:sz w:val="22"/>
          <w:szCs w:val="16"/>
        </w:rPr>
        <w:t>通学証明書の発行の日付から1</w:t>
      </w:r>
      <w:r w:rsidR="00E05921" w:rsidRPr="009D16E7">
        <w:rPr>
          <w:rFonts w:asciiTheme="minorEastAsia" w:eastAsiaTheme="minorEastAsia" w:hAnsiTheme="minorEastAsia" w:hint="eastAsia"/>
          <w:color w:val="000000" w:themeColor="text1"/>
          <w:sz w:val="22"/>
          <w:szCs w:val="16"/>
        </w:rPr>
        <w:t>ヶ月以内に通学定期乗車券</w:t>
      </w:r>
      <w:r w:rsidR="001758F2" w:rsidRPr="009D16E7">
        <w:rPr>
          <w:rFonts w:asciiTheme="minorEastAsia" w:eastAsiaTheme="minorEastAsia" w:hAnsiTheme="minorEastAsia" w:hint="eastAsia"/>
          <w:color w:val="000000" w:themeColor="text1"/>
          <w:sz w:val="22"/>
          <w:szCs w:val="16"/>
        </w:rPr>
        <w:t>を購入すること。</w:t>
      </w:r>
    </w:p>
    <w:p w:rsidR="00FF04BC" w:rsidRPr="009D16E7" w:rsidRDefault="00FF04BC" w:rsidP="00FF04BC">
      <w:pPr>
        <w:rPr>
          <w:color w:val="000000" w:themeColor="text1"/>
          <w:sz w:val="22"/>
        </w:rPr>
      </w:pPr>
    </w:p>
    <w:p w:rsidR="00FF04BC" w:rsidRPr="009D16E7" w:rsidRDefault="00FF04BC" w:rsidP="00FF04BC">
      <w:pPr>
        <w:rPr>
          <w:color w:val="000000" w:themeColor="text1"/>
          <w:sz w:val="22"/>
        </w:rPr>
      </w:pPr>
    </w:p>
    <w:p w:rsidR="00FF04BC" w:rsidRPr="009D16E7" w:rsidRDefault="00FF04BC" w:rsidP="00FF04BC">
      <w:pPr>
        <w:rPr>
          <w:color w:val="000000" w:themeColor="text1"/>
          <w:sz w:val="22"/>
        </w:rPr>
      </w:pPr>
    </w:p>
    <w:p w:rsidR="00FF04BC" w:rsidRPr="009D16E7" w:rsidRDefault="00FF04BC" w:rsidP="00FF04BC">
      <w:pPr>
        <w:rPr>
          <w:color w:val="000000" w:themeColor="text1"/>
          <w:sz w:val="22"/>
        </w:rPr>
      </w:pPr>
    </w:p>
    <w:p w:rsidR="00FF04BC" w:rsidRPr="009D16E7" w:rsidRDefault="00FF04BC" w:rsidP="00FF04BC">
      <w:pPr>
        <w:rPr>
          <w:color w:val="000000" w:themeColor="text1"/>
          <w:sz w:val="22"/>
        </w:rPr>
      </w:pPr>
    </w:p>
    <w:p w:rsidR="00FF04BC" w:rsidRPr="009D16E7" w:rsidRDefault="00FF04BC" w:rsidP="00FF04BC">
      <w:pPr>
        <w:rPr>
          <w:color w:val="000000" w:themeColor="text1"/>
          <w:sz w:val="22"/>
        </w:rPr>
      </w:pPr>
    </w:p>
    <w:p w:rsidR="00FF04BC" w:rsidRPr="009D16E7" w:rsidRDefault="00FF04BC" w:rsidP="00FF04BC">
      <w:pPr>
        <w:pStyle w:val="a3"/>
        <w:jc w:val="both"/>
        <w:rPr>
          <w:color w:val="000000" w:themeColor="text1"/>
          <w:szCs w:val="21"/>
        </w:rPr>
      </w:pPr>
      <w:r w:rsidRPr="009D16E7">
        <w:rPr>
          <w:color w:val="000000" w:themeColor="text1"/>
          <w:szCs w:val="21"/>
        </w:rPr>
        <w:br w:type="page"/>
      </w:r>
    </w:p>
    <w:p w:rsidR="00E0153F" w:rsidRPr="009D16E7" w:rsidRDefault="00F56F60" w:rsidP="00E0153F">
      <w:pPr>
        <w:widowControl/>
        <w:spacing w:line="350" w:lineRule="exact"/>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lastRenderedPageBreak/>
        <w:t>様式第4</w:t>
      </w:r>
      <w:r w:rsidR="00E0153F" w:rsidRPr="009D16E7">
        <w:rPr>
          <w:rFonts w:asciiTheme="minorEastAsia" w:eastAsiaTheme="minorEastAsia" w:hAnsiTheme="minorEastAsia" w:hint="eastAsia"/>
          <w:color w:val="000000" w:themeColor="text1"/>
          <w:sz w:val="22"/>
          <w:szCs w:val="21"/>
        </w:rPr>
        <w:t>号（第</w:t>
      </w:r>
      <w:r w:rsidR="00E0153F" w:rsidRPr="009D16E7">
        <w:rPr>
          <w:rFonts w:asciiTheme="minorEastAsia" w:eastAsiaTheme="minorEastAsia" w:hAnsiTheme="minorEastAsia"/>
          <w:color w:val="000000" w:themeColor="text1"/>
          <w:sz w:val="22"/>
          <w:szCs w:val="21"/>
        </w:rPr>
        <w:t>5</w:t>
      </w:r>
      <w:r w:rsidR="00E0153F" w:rsidRPr="009D16E7">
        <w:rPr>
          <w:rFonts w:asciiTheme="minorEastAsia" w:eastAsiaTheme="minorEastAsia" w:hAnsiTheme="minorEastAsia" w:hint="eastAsia"/>
          <w:color w:val="000000" w:themeColor="text1"/>
          <w:sz w:val="22"/>
          <w:szCs w:val="21"/>
        </w:rPr>
        <w:t>条関係）</w:t>
      </w:r>
    </w:p>
    <w:p w:rsidR="00E0153F" w:rsidRPr="009D16E7" w:rsidRDefault="00E0153F" w:rsidP="00E0153F">
      <w:pPr>
        <w:widowControl/>
        <w:spacing w:line="350" w:lineRule="exact"/>
        <w:ind w:right="102"/>
        <w:jc w:val="righ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　　年　　月　　日</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　（あて先）</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　仙台市交通事業管理者　</w:t>
      </w: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spacing w:line="350" w:lineRule="exact"/>
        <w:ind w:right="102"/>
        <w:jc w:val="center"/>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8"/>
          <w:szCs w:val="21"/>
        </w:rPr>
        <w:t>実習用通学定期乗車券発行認定変更届</w:t>
      </w: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wordWrap w:val="0"/>
        <w:ind w:right="102"/>
        <w:jc w:val="righ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住所</w:t>
      </w:r>
      <w:r w:rsidRPr="009D16E7">
        <w:rPr>
          <w:rFonts w:asciiTheme="minorEastAsia" w:eastAsiaTheme="minorEastAsia" w:hAnsiTheme="minorEastAsia"/>
          <w:color w:val="000000" w:themeColor="text1"/>
          <w:sz w:val="22"/>
          <w:szCs w:val="21"/>
        </w:rPr>
        <w:t xml:space="preserve">                            </w:t>
      </w:r>
    </w:p>
    <w:p w:rsidR="00E0153F" w:rsidRPr="009D16E7" w:rsidRDefault="00E0153F" w:rsidP="00E0153F">
      <w:pPr>
        <w:widowControl/>
        <w:wordWrap w:val="0"/>
        <w:ind w:right="102"/>
        <w:jc w:val="righ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校名</w:t>
      </w:r>
      <w:r w:rsidRPr="009D16E7">
        <w:rPr>
          <w:rFonts w:asciiTheme="minorEastAsia" w:eastAsiaTheme="minorEastAsia" w:hAnsiTheme="minorEastAsia"/>
          <w:color w:val="000000" w:themeColor="text1"/>
          <w:sz w:val="22"/>
          <w:szCs w:val="21"/>
        </w:rPr>
        <w:t xml:space="preserve">                            </w:t>
      </w:r>
    </w:p>
    <w:p w:rsidR="00E0153F" w:rsidRPr="009D16E7" w:rsidRDefault="000072FB" w:rsidP="000072FB">
      <w:pPr>
        <w:widowControl/>
        <w:wordWrap w:val="0"/>
        <w:ind w:right="102"/>
        <w:jc w:val="righ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代表者名　　　　　　　　　　　　</w:t>
      </w: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下記学生（生徒）に対する認定内容に下記のとおり変更がありますので、届出いたします。</w:t>
      </w:r>
    </w:p>
    <w:p w:rsidR="00E0153F" w:rsidRPr="009D16E7" w:rsidRDefault="00E0153F" w:rsidP="00E0153F">
      <w:pPr>
        <w:widowControl/>
        <w:spacing w:line="350" w:lineRule="exact"/>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spacing w:line="350" w:lineRule="exact"/>
        <w:ind w:right="102"/>
        <w:jc w:val="center"/>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記</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F56F60"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１　認定日　　　　　　</w:t>
      </w:r>
      <w:r w:rsidR="00E0153F" w:rsidRPr="009D16E7">
        <w:rPr>
          <w:rFonts w:asciiTheme="minorEastAsia" w:eastAsiaTheme="minorEastAsia" w:hAnsiTheme="minorEastAsia" w:hint="eastAsia"/>
          <w:color w:val="000000" w:themeColor="text1"/>
          <w:sz w:val="22"/>
          <w:szCs w:val="21"/>
        </w:rPr>
        <w:t xml:space="preserve">　　</w:t>
      </w:r>
      <w:r w:rsidR="00E0153F" w:rsidRPr="009D16E7">
        <w:rPr>
          <w:rFonts w:asciiTheme="minorEastAsia" w:eastAsiaTheme="minorEastAsia" w:hAnsiTheme="minorEastAsia"/>
          <w:color w:val="000000" w:themeColor="text1"/>
          <w:sz w:val="22"/>
          <w:szCs w:val="21"/>
        </w:rPr>
        <w:t xml:space="preserve">  </w:t>
      </w:r>
      <w:r w:rsidR="00E0153F" w:rsidRPr="009D16E7">
        <w:rPr>
          <w:rFonts w:asciiTheme="minorEastAsia" w:eastAsiaTheme="minorEastAsia" w:hAnsiTheme="minorEastAsia" w:hint="eastAsia"/>
          <w:color w:val="000000" w:themeColor="text1"/>
          <w:sz w:val="22"/>
          <w:szCs w:val="21"/>
        </w:rPr>
        <w:t xml:space="preserve">年　　</w:t>
      </w:r>
      <w:r w:rsidR="00E0153F" w:rsidRPr="009D16E7">
        <w:rPr>
          <w:rFonts w:asciiTheme="minorEastAsia" w:eastAsiaTheme="minorEastAsia" w:hAnsiTheme="minorEastAsia"/>
          <w:color w:val="000000" w:themeColor="text1"/>
          <w:sz w:val="22"/>
          <w:szCs w:val="21"/>
        </w:rPr>
        <w:t xml:space="preserve">  </w:t>
      </w:r>
      <w:r w:rsidR="00E0153F" w:rsidRPr="009D16E7">
        <w:rPr>
          <w:rFonts w:asciiTheme="minorEastAsia" w:eastAsiaTheme="minorEastAsia" w:hAnsiTheme="minorEastAsia" w:hint="eastAsia"/>
          <w:color w:val="000000" w:themeColor="text1"/>
          <w:sz w:val="22"/>
          <w:szCs w:val="21"/>
        </w:rPr>
        <w:t xml:space="preserve">月　　</w:t>
      </w:r>
      <w:r w:rsidR="00E0153F" w:rsidRPr="009D16E7">
        <w:rPr>
          <w:rFonts w:asciiTheme="minorEastAsia" w:eastAsiaTheme="minorEastAsia" w:hAnsiTheme="minorEastAsia"/>
          <w:color w:val="000000" w:themeColor="text1"/>
          <w:sz w:val="22"/>
          <w:szCs w:val="21"/>
        </w:rPr>
        <w:t xml:space="preserve">  </w:t>
      </w:r>
      <w:r w:rsidR="00E0153F" w:rsidRPr="009D16E7">
        <w:rPr>
          <w:rFonts w:asciiTheme="minorEastAsia" w:eastAsiaTheme="minorEastAsia" w:hAnsiTheme="minorEastAsia" w:hint="eastAsia"/>
          <w:color w:val="000000" w:themeColor="text1"/>
          <w:sz w:val="22"/>
          <w:szCs w:val="21"/>
        </w:rPr>
        <w:t>日</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7A216C"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２　認定番号　　　　</w:t>
      </w:r>
      <w:r w:rsidR="00EB7404" w:rsidRPr="009D16E7">
        <w:rPr>
          <w:rFonts w:asciiTheme="minorEastAsia" w:eastAsiaTheme="minorEastAsia" w:hAnsiTheme="minorEastAsia" w:hint="eastAsia"/>
          <w:color w:val="000000" w:themeColor="text1"/>
          <w:sz w:val="22"/>
          <w:szCs w:val="21"/>
        </w:rPr>
        <w:t>実</w:t>
      </w:r>
      <w:r w:rsidR="00EB7404" w:rsidRPr="009D16E7">
        <w:rPr>
          <w:rFonts w:asciiTheme="minorEastAsia" w:eastAsiaTheme="minorEastAsia" w:hAnsiTheme="minorEastAsia"/>
          <w:color w:val="000000" w:themeColor="text1"/>
          <w:sz w:val="22"/>
          <w:szCs w:val="21"/>
        </w:rPr>
        <w:t xml:space="preserve"> </w:t>
      </w:r>
      <w:r w:rsidR="00EB7404" w:rsidRPr="009D16E7">
        <w:rPr>
          <w:rFonts w:asciiTheme="minorEastAsia" w:eastAsiaTheme="minorEastAsia" w:hAnsiTheme="minorEastAsia" w:hint="eastAsia"/>
          <w:color w:val="000000" w:themeColor="text1"/>
          <w:sz w:val="22"/>
          <w:szCs w:val="21"/>
        </w:rPr>
        <w:t>習</w:t>
      </w:r>
      <w:r w:rsidR="00EB7404" w:rsidRPr="009D16E7">
        <w:rPr>
          <w:rFonts w:asciiTheme="minorEastAsia" w:eastAsiaTheme="minorEastAsia" w:hAnsiTheme="minorEastAsia"/>
          <w:color w:val="000000" w:themeColor="text1"/>
          <w:sz w:val="22"/>
          <w:szCs w:val="21"/>
        </w:rPr>
        <w:t xml:space="preserve"> </w:t>
      </w:r>
      <w:r w:rsidR="00EB7404" w:rsidRPr="009D16E7">
        <w:rPr>
          <w:rFonts w:asciiTheme="minorEastAsia" w:eastAsiaTheme="minorEastAsia" w:hAnsiTheme="minorEastAsia" w:hint="eastAsia"/>
          <w:color w:val="000000" w:themeColor="text1"/>
          <w:sz w:val="22"/>
          <w:szCs w:val="21"/>
        </w:rPr>
        <w:t>第　　　　号</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３　学生（生徒）氏名</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４　変更内容　　　（変更前）</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ind w:right="102" w:firstLineChars="900" w:firstLine="1980"/>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（変更後）</w:t>
      </w: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p>
    <w:p w:rsidR="00E0153F" w:rsidRPr="009D16E7" w:rsidRDefault="00E0153F" w:rsidP="00E0153F">
      <w:pPr>
        <w:widowControl/>
        <w:ind w:right="102"/>
        <w:jc w:val="left"/>
        <w:rPr>
          <w:rFonts w:asciiTheme="minorEastAsia" w:eastAsiaTheme="minorEastAsia" w:hAnsiTheme="minorEastAsia"/>
          <w:color w:val="000000" w:themeColor="text1"/>
          <w:sz w:val="22"/>
          <w:szCs w:val="21"/>
        </w:rPr>
      </w:pPr>
      <w:r w:rsidRPr="009D16E7">
        <w:rPr>
          <w:rFonts w:asciiTheme="minorEastAsia" w:eastAsiaTheme="minorEastAsia" w:hAnsiTheme="minorEastAsia" w:hint="eastAsia"/>
          <w:color w:val="000000" w:themeColor="text1"/>
          <w:sz w:val="22"/>
          <w:szCs w:val="21"/>
        </w:rPr>
        <w:t xml:space="preserve">５　変更理由　　　　　</w:t>
      </w:r>
    </w:p>
    <w:p w:rsidR="00E0153F" w:rsidRPr="009D16E7" w:rsidRDefault="00E0153F" w:rsidP="00E0153F">
      <w:pPr>
        <w:widowControl/>
        <w:spacing w:line="240" w:lineRule="atLeast"/>
        <w:jc w:val="left"/>
        <w:rPr>
          <w:rFonts w:asciiTheme="minorEastAsia" w:eastAsiaTheme="minorEastAsia" w:hAnsiTheme="minorEastAsia" w:cs="Century"/>
          <w:color w:val="000000" w:themeColor="text1"/>
          <w:sz w:val="22"/>
          <w:szCs w:val="16"/>
        </w:rPr>
      </w:pPr>
    </w:p>
    <w:p w:rsidR="00E0153F" w:rsidRPr="009D16E7" w:rsidRDefault="00E0153F" w:rsidP="00E0153F">
      <w:pPr>
        <w:widowControl/>
        <w:spacing w:line="240" w:lineRule="atLeast"/>
        <w:jc w:val="left"/>
        <w:rPr>
          <w:rFonts w:asciiTheme="minorEastAsia" w:eastAsiaTheme="minorEastAsia" w:hAnsiTheme="minorEastAsia" w:cs="Century"/>
          <w:color w:val="000000" w:themeColor="text1"/>
          <w:sz w:val="22"/>
          <w:szCs w:val="16"/>
        </w:rPr>
      </w:pPr>
    </w:p>
    <w:p w:rsidR="00E0153F" w:rsidRPr="009D16E7" w:rsidRDefault="00E0153F" w:rsidP="00E0153F">
      <w:pPr>
        <w:widowControl/>
        <w:spacing w:line="240" w:lineRule="atLeast"/>
        <w:jc w:val="left"/>
        <w:rPr>
          <w:rFonts w:asciiTheme="minorEastAsia" w:eastAsiaTheme="minorEastAsia" w:hAnsiTheme="minorEastAsia" w:cs="Century"/>
          <w:color w:val="000000" w:themeColor="text1"/>
          <w:sz w:val="22"/>
          <w:szCs w:val="16"/>
        </w:rPr>
      </w:pPr>
      <w:r w:rsidRPr="009D16E7">
        <w:rPr>
          <w:rFonts w:ascii="ＭＳ 明朝" w:hAnsi="ＭＳ 明朝" w:hint="eastAsia"/>
          <w:color w:val="000000" w:themeColor="text1"/>
          <w:sz w:val="22"/>
          <w:szCs w:val="21"/>
        </w:rPr>
        <w:t xml:space="preserve">６　添付書類　　　　</w:t>
      </w:r>
      <w:r w:rsidRPr="009D16E7">
        <w:rPr>
          <w:rFonts w:ascii="Century Gothic" w:hAnsi="Century Gothic"/>
          <w:b/>
          <w:color w:val="000000" w:themeColor="text1"/>
          <w:sz w:val="24"/>
        </w:rPr>
        <w:t>icsca</w:t>
      </w:r>
      <w:r w:rsidRPr="009D16E7">
        <w:rPr>
          <w:rFonts w:ascii="ＭＳ 明朝" w:hAnsi="ＭＳ 明朝" w:hint="eastAsia"/>
          <w:color w:val="000000" w:themeColor="text1"/>
          <w:sz w:val="22"/>
        </w:rPr>
        <w:t>実習用通学定期乗車券</w:t>
      </w:r>
      <w:r w:rsidRPr="009D16E7">
        <w:rPr>
          <w:rFonts w:ascii="ＭＳ 明朝" w:hAnsi="ＭＳ 明朝"/>
          <w:color w:val="000000" w:themeColor="text1"/>
          <w:sz w:val="22"/>
        </w:rPr>
        <w:t xml:space="preserve"> </w:t>
      </w:r>
      <w:r w:rsidRPr="009D16E7">
        <w:rPr>
          <w:rFonts w:ascii="ＭＳ 明朝" w:hAnsi="ＭＳ 明朝" w:hint="eastAsia"/>
          <w:color w:val="000000" w:themeColor="text1"/>
          <w:sz w:val="22"/>
        </w:rPr>
        <w:t>購入申込書</w:t>
      </w:r>
      <w:r w:rsidR="008E5E55" w:rsidRPr="009D16E7">
        <w:rPr>
          <w:rFonts w:ascii="ＭＳ 明朝" w:hAnsi="ＭＳ 明朝" w:hint="eastAsia"/>
          <w:color w:val="000000" w:themeColor="text1"/>
          <w:sz w:val="22"/>
        </w:rPr>
        <w:t>（実習用）</w:t>
      </w:r>
    </w:p>
    <w:p w:rsidR="00E0153F" w:rsidRPr="009D16E7" w:rsidRDefault="00E0153F" w:rsidP="008F03A5">
      <w:pPr>
        <w:pStyle w:val="a3"/>
        <w:jc w:val="both"/>
        <w:rPr>
          <w:color w:val="000000" w:themeColor="text1"/>
          <w:sz w:val="32"/>
          <w:szCs w:val="21"/>
        </w:rPr>
      </w:pPr>
    </w:p>
    <w:p w:rsidR="00E0153F" w:rsidRPr="009D16E7" w:rsidRDefault="00E0153F" w:rsidP="008F03A5">
      <w:pPr>
        <w:pStyle w:val="a3"/>
        <w:jc w:val="both"/>
        <w:rPr>
          <w:color w:val="000000" w:themeColor="text1"/>
          <w:szCs w:val="21"/>
        </w:rPr>
      </w:pPr>
    </w:p>
    <w:p w:rsidR="00E0153F" w:rsidRPr="009D16E7" w:rsidRDefault="00E0153F" w:rsidP="008F03A5">
      <w:pPr>
        <w:pStyle w:val="a3"/>
        <w:jc w:val="both"/>
        <w:rPr>
          <w:color w:val="000000" w:themeColor="text1"/>
          <w:szCs w:val="21"/>
        </w:rPr>
      </w:pPr>
    </w:p>
    <w:p w:rsidR="00E0153F" w:rsidRPr="009D16E7" w:rsidRDefault="00E0153F" w:rsidP="008F03A5">
      <w:pPr>
        <w:pStyle w:val="a3"/>
        <w:jc w:val="both"/>
        <w:rPr>
          <w:color w:val="000000" w:themeColor="text1"/>
          <w:szCs w:val="21"/>
        </w:rPr>
      </w:pPr>
    </w:p>
    <w:p w:rsidR="00E0153F" w:rsidRPr="009D16E7" w:rsidRDefault="00E0153F" w:rsidP="008F03A5">
      <w:pPr>
        <w:pStyle w:val="a3"/>
        <w:jc w:val="both"/>
        <w:rPr>
          <w:color w:val="000000" w:themeColor="text1"/>
          <w:szCs w:val="21"/>
        </w:rPr>
      </w:pPr>
    </w:p>
    <w:p w:rsidR="00E0153F" w:rsidRPr="009D16E7" w:rsidRDefault="00E0153F" w:rsidP="008F03A5">
      <w:pPr>
        <w:pStyle w:val="a3"/>
        <w:jc w:val="both"/>
        <w:rPr>
          <w:color w:val="000000" w:themeColor="text1"/>
          <w:szCs w:val="21"/>
        </w:rPr>
      </w:pPr>
    </w:p>
    <w:p w:rsidR="00E0153F" w:rsidRPr="009D16E7" w:rsidRDefault="00E0153F" w:rsidP="008F03A5">
      <w:pPr>
        <w:pStyle w:val="a3"/>
        <w:jc w:val="both"/>
        <w:rPr>
          <w:color w:val="000000" w:themeColor="text1"/>
          <w:szCs w:val="21"/>
        </w:rPr>
      </w:pPr>
    </w:p>
    <w:p w:rsidR="00E0153F" w:rsidRPr="009D16E7" w:rsidRDefault="00E0153F" w:rsidP="008F03A5">
      <w:pPr>
        <w:pStyle w:val="a3"/>
        <w:jc w:val="both"/>
        <w:rPr>
          <w:color w:val="000000" w:themeColor="text1"/>
          <w:szCs w:val="21"/>
        </w:rPr>
      </w:pPr>
    </w:p>
    <w:sectPr w:rsidR="00E0153F" w:rsidRPr="009D16E7" w:rsidSect="00E93758">
      <w:pgSz w:w="11906" w:h="16838" w:code="9"/>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70" w:rsidRDefault="00C37670" w:rsidP="00741227">
      <w:r>
        <w:separator/>
      </w:r>
    </w:p>
  </w:endnote>
  <w:endnote w:type="continuationSeparator" w:id="0">
    <w:p w:rsidR="00C37670" w:rsidRDefault="00C37670" w:rsidP="0074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70" w:rsidRDefault="00C37670" w:rsidP="00741227">
      <w:r>
        <w:separator/>
      </w:r>
    </w:p>
  </w:footnote>
  <w:footnote w:type="continuationSeparator" w:id="0">
    <w:p w:rsidR="00C37670" w:rsidRDefault="00C37670" w:rsidP="00741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652"/>
    <w:multiLevelType w:val="hybridMultilevel"/>
    <w:tmpl w:val="17CEA664"/>
    <w:lvl w:ilvl="0" w:tplc="34B8DE1A">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667334"/>
    <w:multiLevelType w:val="hybridMultilevel"/>
    <w:tmpl w:val="F454BDC6"/>
    <w:lvl w:ilvl="0" w:tplc="2886E7B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0259D4"/>
    <w:multiLevelType w:val="hybridMultilevel"/>
    <w:tmpl w:val="C1A21BD8"/>
    <w:lvl w:ilvl="0" w:tplc="8D02035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84313D"/>
    <w:multiLevelType w:val="hybridMultilevel"/>
    <w:tmpl w:val="2B4A33FA"/>
    <w:lvl w:ilvl="0" w:tplc="FEC43CAE">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B8"/>
    <w:rsid w:val="000072FB"/>
    <w:rsid w:val="00010097"/>
    <w:rsid w:val="00013947"/>
    <w:rsid w:val="000227C0"/>
    <w:rsid w:val="00036C7F"/>
    <w:rsid w:val="00052E6B"/>
    <w:rsid w:val="000565A2"/>
    <w:rsid w:val="000715FC"/>
    <w:rsid w:val="00084DFB"/>
    <w:rsid w:val="00097AA9"/>
    <w:rsid w:val="000A18CA"/>
    <w:rsid w:val="000B44F7"/>
    <w:rsid w:val="000C1DCF"/>
    <w:rsid w:val="000D3E7D"/>
    <w:rsid w:val="000E4D95"/>
    <w:rsid w:val="000F2142"/>
    <w:rsid w:val="00130BED"/>
    <w:rsid w:val="00141084"/>
    <w:rsid w:val="00147B3B"/>
    <w:rsid w:val="0015161C"/>
    <w:rsid w:val="0015799B"/>
    <w:rsid w:val="0016699C"/>
    <w:rsid w:val="00166DCE"/>
    <w:rsid w:val="001758F2"/>
    <w:rsid w:val="00176322"/>
    <w:rsid w:val="00177676"/>
    <w:rsid w:val="00186BF7"/>
    <w:rsid w:val="001D0D69"/>
    <w:rsid w:val="002065ED"/>
    <w:rsid w:val="00243A76"/>
    <w:rsid w:val="002475F0"/>
    <w:rsid w:val="002500BA"/>
    <w:rsid w:val="0025308E"/>
    <w:rsid w:val="00260CAF"/>
    <w:rsid w:val="002E6166"/>
    <w:rsid w:val="002F7609"/>
    <w:rsid w:val="00302601"/>
    <w:rsid w:val="00314FA3"/>
    <w:rsid w:val="00322DF9"/>
    <w:rsid w:val="00324311"/>
    <w:rsid w:val="003411A5"/>
    <w:rsid w:val="0035278A"/>
    <w:rsid w:val="00367CAD"/>
    <w:rsid w:val="00384375"/>
    <w:rsid w:val="00397AB1"/>
    <w:rsid w:val="003A41FD"/>
    <w:rsid w:val="003A6109"/>
    <w:rsid w:val="003B116B"/>
    <w:rsid w:val="003B62A3"/>
    <w:rsid w:val="003F108D"/>
    <w:rsid w:val="003F1DFC"/>
    <w:rsid w:val="004103A3"/>
    <w:rsid w:val="0041141E"/>
    <w:rsid w:val="004325E3"/>
    <w:rsid w:val="00434247"/>
    <w:rsid w:val="004421B8"/>
    <w:rsid w:val="00474CC3"/>
    <w:rsid w:val="00483F63"/>
    <w:rsid w:val="004A22E3"/>
    <w:rsid w:val="004C7FD3"/>
    <w:rsid w:val="004E5810"/>
    <w:rsid w:val="00502F07"/>
    <w:rsid w:val="00515879"/>
    <w:rsid w:val="00552AEA"/>
    <w:rsid w:val="00574B85"/>
    <w:rsid w:val="005D232E"/>
    <w:rsid w:val="00605C63"/>
    <w:rsid w:val="00622DBC"/>
    <w:rsid w:val="006237A8"/>
    <w:rsid w:val="00632587"/>
    <w:rsid w:val="00676DE0"/>
    <w:rsid w:val="0069139D"/>
    <w:rsid w:val="006A0CF4"/>
    <w:rsid w:val="006C4F0B"/>
    <w:rsid w:val="006D4AA9"/>
    <w:rsid w:val="006D6051"/>
    <w:rsid w:val="006E4A06"/>
    <w:rsid w:val="006F6BAD"/>
    <w:rsid w:val="00734171"/>
    <w:rsid w:val="00741227"/>
    <w:rsid w:val="00747078"/>
    <w:rsid w:val="00753182"/>
    <w:rsid w:val="00763E8A"/>
    <w:rsid w:val="00764CC9"/>
    <w:rsid w:val="00765F0C"/>
    <w:rsid w:val="00772338"/>
    <w:rsid w:val="007753FF"/>
    <w:rsid w:val="00790D8A"/>
    <w:rsid w:val="007A216C"/>
    <w:rsid w:val="007C099C"/>
    <w:rsid w:val="007C0C23"/>
    <w:rsid w:val="007C7BB5"/>
    <w:rsid w:val="00820DD4"/>
    <w:rsid w:val="00824842"/>
    <w:rsid w:val="00842F7F"/>
    <w:rsid w:val="00843ADA"/>
    <w:rsid w:val="00885330"/>
    <w:rsid w:val="008914BE"/>
    <w:rsid w:val="00892C69"/>
    <w:rsid w:val="008A6BC3"/>
    <w:rsid w:val="008B0952"/>
    <w:rsid w:val="008B319F"/>
    <w:rsid w:val="008B64D6"/>
    <w:rsid w:val="008C3023"/>
    <w:rsid w:val="008D68F0"/>
    <w:rsid w:val="008E2638"/>
    <w:rsid w:val="008E5E55"/>
    <w:rsid w:val="008F03A5"/>
    <w:rsid w:val="008F3CF1"/>
    <w:rsid w:val="00905EC8"/>
    <w:rsid w:val="00915633"/>
    <w:rsid w:val="009A5C0C"/>
    <w:rsid w:val="009D16E7"/>
    <w:rsid w:val="009E01DF"/>
    <w:rsid w:val="00A001D5"/>
    <w:rsid w:val="00A07469"/>
    <w:rsid w:val="00A10761"/>
    <w:rsid w:val="00A40553"/>
    <w:rsid w:val="00A601E1"/>
    <w:rsid w:val="00A6599A"/>
    <w:rsid w:val="00AB1673"/>
    <w:rsid w:val="00AB619B"/>
    <w:rsid w:val="00AC3862"/>
    <w:rsid w:val="00AD3393"/>
    <w:rsid w:val="00AD4814"/>
    <w:rsid w:val="00AD5E85"/>
    <w:rsid w:val="00B361C5"/>
    <w:rsid w:val="00B42D0F"/>
    <w:rsid w:val="00B5653B"/>
    <w:rsid w:val="00B6399A"/>
    <w:rsid w:val="00B75E93"/>
    <w:rsid w:val="00B81862"/>
    <w:rsid w:val="00BA47B9"/>
    <w:rsid w:val="00C222A3"/>
    <w:rsid w:val="00C37670"/>
    <w:rsid w:val="00C45D74"/>
    <w:rsid w:val="00C51EF5"/>
    <w:rsid w:val="00C739B8"/>
    <w:rsid w:val="00C903EE"/>
    <w:rsid w:val="00CA39CA"/>
    <w:rsid w:val="00CC60E4"/>
    <w:rsid w:val="00CD3B44"/>
    <w:rsid w:val="00CE06D0"/>
    <w:rsid w:val="00CE1278"/>
    <w:rsid w:val="00D306DF"/>
    <w:rsid w:val="00D51019"/>
    <w:rsid w:val="00D60CC9"/>
    <w:rsid w:val="00D92864"/>
    <w:rsid w:val="00D93642"/>
    <w:rsid w:val="00DB3613"/>
    <w:rsid w:val="00DC4D22"/>
    <w:rsid w:val="00DE0D99"/>
    <w:rsid w:val="00E0153F"/>
    <w:rsid w:val="00E05921"/>
    <w:rsid w:val="00E20252"/>
    <w:rsid w:val="00E23EE2"/>
    <w:rsid w:val="00E815CE"/>
    <w:rsid w:val="00E852E3"/>
    <w:rsid w:val="00E86FCD"/>
    <w:rsid w:val="00E93758"/>
    <w:rsid w:val="00EB7404"/>
    <w:rsid w:val="00EC4018"/>
    <w:rsid w:val="00EC75B7"/>
    <w:rsid w:val="00F023D3"/>
    <w:rsid w:val="00F115D8"/>
    <w:rsid w:val="00F1791C"/>
    <w:rsid w:val="00F2052A"/>
    <w:rsid w:val="00F2264B"/>
    <w:rsid w:val="00F2547D"/>
    <w:rsid w:val="00F47BCC"/>
    <w:rsid w:val="00F56F60"/>
    <w:rsid w:val="00F5743A"/>
    <w:rsid w:val="00F63A83"/>
    <w:rsid w:val="00F74354"/>
    <w:rsid w:val="00FD5B32"/>
    <w:rsid w:val="00FF0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B5C218DD-9CA4-4397-9C70-2889A5AF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24311"/>
    <w:pPr>
      <w:jc w:val="right"/>
    </w:pPr>
    <w:rPr>
      <w:rFonts w:ascii="ＭＳ 明朝"/>
    </w:rPr>
  </w:style>
  <w:style w:type="paragraph" w:styleId="a4">
    <w:name w:val="Note Heading"/>
    <w:basedOn w:val="a"/>
    <w:next w:val="a"/>
    <w:rsid w:val="000D3E7D"/>
    <w:pPr>
      <w:jc w:val="center"/>
    </w:pPr>
    <w:rPr>
      <w:sz w:val="22"/>
    </w:rPr>
  </w:style>
  <w:style w:type="paragraph" w:styleId="a5">
    <w:name w:val="Balloon Text"/>
    <w:basedOn w:val="a"/>
    <w:semiHidden/>
    <w:rsid w:val="00734171"/>
    <w:rPr>
      <w:rFonts w:ascii="Arial" w:eastAsia="ＭＳ ゴシック" w:hAnsi="Arial"/>
      <w:sz w:val="18"/>
      <w:szCs w:val="18"/>
    </w:rPr>
  </w:style>
  <w:style w:type="table" w:styleId="a6">
    <w:name w:val="Table Grid"/>
    <w:basedOn w:val="a1"/>
    <w:rsid w:val="008C30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41227"/>
    <w:pPr>
      <w:tabs>
        <w:tab w:val="center" w:pos="4252"/>
        <w:tab w:val="right" w:pos="8504"/>
      </w:tabs>
      <w:snapToGrid w:val="0"/>
    </w:pPr>
  </w:style>
  <w:style w:type="character" w:customStyle="1" w:styleId="a8">
    <w:name w:val="ヘッダー (文字)"/>
    <w:link w:val="a7"/>
    <w:rsid w:val="00741227"/>
    <w:rPr>
      <w:kern w:val="2"/>
      <w:sz w:val="21"/>
      <w:szCs w:val="24"/>
    </w:rPr>
  </w:style>
  <w:style w:type="paragraph" w:styleId="a9">
    <w:name w:val="footer"/>
    <w:basedOn w:val="a"/>
    <w:link w:val="aa"/>
    <w:rsid w:val="00741227"/>
    <w:pPr>
      <w:tabs>
        <w:tab w:val="center" w:pos="4252"/>
        <w:tab w:val="right" w:pos="8504"/>
      </w:tabs>
      <w:snapToGrid w:val="0"/>
    </w:pPr>
  </w:style>
  <w:style w:type="character" w:customStyle="1" w:styleId="aa">
    <w:name w:val="フッター (文字)"/>
    <w:link w:val="a9"/>
    <w:rsid w:val="00741227"/>
    <w:rPr>
      <w:kern w:val="2"/>
      <w:sz w:val="21"/>
      <w:szCs w:val="24"/>
    </w:rPr>
  </w:style>
  <w:style w:type="paragraph" w:styleId="ab">
    <w:name w:val="Body Text Indent"/>
    <w:basedOn w:val="a"/>
    <w:link w:val="ac"/>
    <w:rsid w:val="00EC75B7"/>
    <w:pPr>
      <w:ind w:leftChars="1" w:left="222" w:hangingChars="100" w:hanging="220"/>
    </w:pPr>
    <w:rPr>
      <w:sz w:val="22"/>
    </w:rPr>
  </w:style>
  <w:style w:type="character" w:customStyle="1" w:styleId="ac">
    <w:name w:val="本文インデント (文字)"/>
    <w:link w:val="ab"/>
    <w:rsid w:val="00EC75B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6DD1-28B8-45FD-8D64-E51FED46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437</Words>
  <Characters>2496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仙台市交通局通学定期乗車券発行認定に関する事務取扱要領</vt:lpstr>
      <vt:lpstr>仙台市交通局通学定期上乗車券発行認定に関する事務取扱要領</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仙台市交通局通学定期乗車券発行認定に関する事務取扱要領</dc:title>
  <dc:creator>仙台市交通局</dc:creator>
  <cp:lastModifiedBy>増子　桂</cp:lastModifiedBy>
  <cp:revision>56</cp:revision>
  <cp:lastPrinted>2023-03-14T04:29:00Z</cp:lastPrinted>
  <dcterms:created xsi:type="dcterms:W3CDTF">2014-03-26T11:33:00Z</dcterms:created>
  <dcterms:modified xsi:type="dcterms:W3CDTF">2024-08-29T02:10:00Z</dcterms:modified>
</cp:coreProperties>
</file>