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D4691B">
        <w:rPr>
          <w:rFonts w:hint="eastAsia"/>
          <w:u w:val="single"/>
        </w:rPr>
        <w:t>令和２年度 地下鉄南北線 富沢地区高架橋補修工事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〈資格審査必要書類〉</w:t>
      </w:r>
    </w:p>
    <w:p w:rsidR="00891570" w:rsidRPr="007A6550" w:rsidRDefault="00891570" w:rsidP="00891570">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891570" w:rsidRPr="003B6414" w:rsidRDefault="00891570" w:rsidP="00891570">
      <w:pPr>
        <w:wordWrap w:val="0"/>
        <w:spacing w:line="-249" w:lineRule="auto"/>
        <w:ind w:firstLineChars="700" w:firstLine="1349"/>
        <w:jc w:val="left"/>
      </w:pPr>
      <w:r w:rsidRPr="003B6414">
        <w:rPr>
          <w:rFonts w:hint="eastAsia"/>
        </w:rPr>
        <w:t>２　類似工事の施工実績調書（指定様式）</w:t>
      </w:r>
    </w:p>
    <w:p w:rsidR="00891570" w:rsidRPr="007A6550" w:rsidRDefault="00891570" w:rsidP="00891570">
      <w:pPr>
        <w:wordWrap w:val="0"/>
        <w:spacing w:line="-249" w:lineRule="auto"/>
        <w:ind w:firstLineChars="700" w:firstLine="1349"/>
        <w:jc w:val="left"/>
      </w:pPr>
      <w:r w:rsidRPr="007A6550">
        <w:rPr>
          <w:rFonts w:hint="eastAsia"/>
        </w:rPr>
        <w:t>３　配置予定の技術者に関する調書（指定様式）</w:t>
      </w:r>
    </w:p>
    <w:p w:rsidR="00891570" w:rsidRPr="007A6550" w:rsidRDefault="00891570" w:rsidP="00891570">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891570" w:rsidRPr="007A6550" w:rsidRDefault="00891570" w:rsidP="00891570">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891570" w:rsidRPr="00DE0AD4" w:rsidRDefault="00891570" w:rsidP="00891570">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3B6414" w:rsidP="00BF1776">
            <w:pPr>
              <w:spacing w:line="480" w:lineRule="auto"/>
              <w:ind w:firstLineChars="100" w:firstLine="193"/>
            </w:pPr>
            <w:r w:rsidRPr="000D4869">
              <w:rPr>
                <w:rFonts w:hint="eastAsia"/>
              </w:rPr>
              <w:t xml:space="preserve">　</w:t>
            </w:r>
            <w:r w:rsidR="007B5348">
              <w:rPr>
                <w:rFonts w:hAnsi="ＭＳ 明朝" w:hint="eastAsia"/>
              </w:rPr>
              <w:t>令和２年度 地下鉄南北線 富沢地区高架橋補修工事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D4691B">
              <w:rPr>
                <w:rFonts w:hint="eastAsia"/>
              </w:rPr>
              <w:t>令和２年度 地下鉄南北線 富沢地区高架橋補修工事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D4691B">
        <w:rPr>
          <w:rFonts w:hint="eastAsia"/>
        </w:rPr>
        <w:t>令和２年度 地下鉄南北線 富沢地区高架橋補修工事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bookmarkStart w:id="0" w:name="_GoBack"/>
      <w:bookmarkEnd w:id="0"/>
      <w:r>
        <w:rPr>
          <w:rFonts w:hint="eastAsia"/>
        </w:rPr>
        <w:t xml:space="preserve">　注１　この質疑応答書は，設計図書等に対して質問がある場合（見積に必要な事項に限る。）に</w:t>
      </w:r>
    </w:p>
    <w:p w:rsidR="001C0D96" w:rsidRDefault="00891570" w:rsidP="003477A1">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Sect="003477A1">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477A1"/>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5348"/>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25F58E73"/>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6359D-6828-430B-8F53-731D92B3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1640</Words>
  <Characters>1176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2811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13</cp:revision>
  <cp:lastPrinted>2019-04-18T05:33:00Z</cp:lastPrinted>
  <dcterms:created xsi:type="dcterms:W3CDTF">2020-04-17T07:37:00Z</dcterms:created>
  <dcterms:modified xsi:type="dcterms:W3CDTF">2020-06-25T00:58:00Z</dcterms:modified>
</cp:coreProperties>
</file>