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2F334A" w:rsidRPr="002F334A">
        <w:rPr>
          <w:rFonts w:hint="eastAsia"/>
          <w:u w:val="single"/>
        </w:rPr>
        <w:t>地下鉄南北線八乙女駅出入口階段改修工事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2F334A">
              <w:rPr>
                <w:rFonts w:ascii="ＭＳ ゴシック" w:eastAsia="ＭＳ ゴシック" w:hAnsi="ＭＳ ゴシック" w:hint="eastAsia"/>
              </w:rPr>
              <w:t>地下鉄南北線八乙女駅出入口階段改修工事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2F334A">
        <w:rPr>
          <w:rFonts w:ascii="ＭＳ ゴシック" w:eastAsia="ＭＳ ゴシック" w:hAnsi="ＭＳ ゴシック" w:hint="eastAsia"/>
        </w:rPr>
        <w:t>地下鉄南北線八乙女駅出入口階段改修工事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2F334A"/>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F59BE"/>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281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25FF-7696-4B4A-B3C3-DA93EDB8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1325</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70</cp:revision>
  <cp:lastPrinted>2022-05-21T01:00:00Z</cp:lastPrinted>
  <dcterms:created xsi:type="dcterms:W3CDTF">2020-04-17T07:37:00Z</dcterms:created>
  <dcterms:modified xsi:type="dcterms:W3CDTF">2022-07-13T05:13:00Z</dcterms:modified>
</cp:coreProperties>
</file>