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481FB2" w:rsidRPr="00481FB2">
        <w:rPr>
          <w:rFonts w:hint="eastAsia"/>
          <w:u w:val="single"/>
        </w:rPr>
        <w:t>地下鉄南北線</w:t>
      </w:r>
      <w:r w:rsidR="000C56DC">
        <w:rPr>
          <w:rFonts w:hint="eastAsia"/>
          <w:u w:val="single"/>
        </w:rPr>
        <w:t xml:space="preserve"> </w:t>
      </w:r>
      <w:r w:rsidR="00481FB2" w:rsidRPr="00481FB2">
        <w:rPr>
          <w:rFonts w:hint="eastAsia"/>
          <w:u w:val="single"/>
        </w:rPr>
        <w:t>台原トンネル坑口法面改修工事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lastRenderedPageBreak/>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4A417E" w:rsidRPr="002F27E7" w:rsidRDefault="00481FB2" w:rsidP="004A417E">
            <w:pPr>
              <w:spacing w:line="480" w:lineRule="auto"/>
              <w:ind w:firstLineChars="100" w:firstLine="193"/>
            </w:pPr>
            <w:r w:rsidRPr="00481FB2">
              <w:rPr>
                <w:rFonts w:hint="eastAsia"/>
              </w:rPr>
              <w:t>地下鉄南北線</w:t>
            </w:r>
            <w:r w:rsidR="000C56DC">
              <w:rPr>
                <w:rFonts w:hint="eastAsia"/>
              </w:rPr>
              <w:t xml:space="preserve"> </w:t>
            </w:r>
            <w:r w:rsidRPr="00481FB2">
              <w:rPr>
                <w:rFonts w:hint="eastAsia"/>
              </w:rPr>
              <w:t>台原トンネル坑口法面改修工事</w:t>
            </w:r>
          </w:p>
        </w:tc>
      </w:tr>
    </w:tbl>
    <w:p w:rsidR="004A417E" w:rsidRPr="002F27E7" w:rsidRDefault="004A417E" w:rsidP="004A417E">
      <w:pPr>
        <w:rPr>
          <w:sz w:val="18"/>
          <w:szCs w:val="18"/>
        </w:rPr>
      </w:pPr>
    </w:p>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4A417E" w:rsidRDefault="004A417E"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481FB2" w:rsidRPr="000A1DCD">
              <w:rPr>
                <w:rFonts w:ascii="ＭＳ ゴシック" w:eastAsia="ＭＳ ゴシック" w:hAnsi="ＭＳ ゴシック" w:hint="eastAsia"/>
              </w:rPr>
              <w:t>地下鉄南北線</w:t>
            </w:r>
            <w:r w:rsidR="000C56DC">
              <w:rPr>
                <w:rFonts w:ascii="ＭＳ ゴシック" w:eastAsia="ＭＳ ゴシック" w:hAnsi="ＭＳ ゴシック" w:hint="eastAsia"/>
              </w:rPr>
              <w:t xml:space="preserve"> </w:t>
            </w:r>
            <w:r w:rsidR="00481FB2" w:rsidRPr="000A1DCD">
              <w:rPr>
                <w:rFonts w:ascii="ＭＳ ゴシック" w:eastAsia="ＭＳ ゴシック" w:hAnsi="ＭＳ ゴシック" w:hint="eastAsia"/>
              </w:rPr>
              <w:t>台原トンネル坑口法面改修工事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481FB2" w:rsidRPr="000A1DCD">
        <w:rPr>
          <w:rFonts w:ascii="ＭＳ ゴシック" w:eastAsia="ＭＳ ゴシック" w:hAnsi="ＭＳ ゴシック" w:hint="eastAsia"/>
        </w:rPr>
        <w:t>地下鉄南北線</w:t>
      </w:r>
      <w:r w:rsidR="000C56DC">
        <w:rPr>
          <w:rFonts w:ascii="ＭＳ ゴシック" w:eastAsia="ＭＳ ゴシック" w:hAnsi="ＭＳ ゴシック" w:hint="eastAsia"/>
        </w:rPr>
        <w:t xml:space="preserve"> </w:t>
      </w:r>
      <w:bookmarkStart w:id="0" w:name="_GoBack"/>
      <w:bookmarkEnd w:id="0"/>
      <w:r w:rsidR="00481FB2" w:rsidRPr="000A1DCD">
        <w:rPr>
          <w:rFonts w:ascii="ＭＳ ゴシック" w:eastAsia="ＭＳ ゴシック" w:hAnsi="ＭＳ ゴシック" w:hint="eastAsia"/>
        </w:rPr>
        <w:t>台原トンネル坑口法面改修工事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6DC"/>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1FB2"/>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
    </o:shapelayout>
  </w:shapeDefaults>
  <w:decimalSymbol w:val="."/>
  <w:listSeparator w:val=","/>
  <w14:docId w14:val="0888490F"/>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05B8-FEF6-4795-A210-15131EDD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1515</Words>
  <Characters>1164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2674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48</cp:revision>
  <cp:lastPrinted>2021-12-17T23:08:00Z</cp:lastPrinted>
  <dcterms:created xsi:type="dcterms:W3CDTF">2021-06-25T00:57:00Z</dcterms:created>
  <dcterms:modified xsi:type="dcterms:W3CDTF">2022-06-22T01:39:00Z</dcterms:modified>
</cp:coreProperties>
</file>